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101A0" w14:textId="4C7D6D06" w:rsidR="0041232F" w:rsidRDefault="0041232F"/>
    <w:p w14:paraId="0F1B65A5" w14:textId="36F607C5" w:rsidR="00832D94" w:rsidRPr="00832D94" w:rsidRDefault="00832D94" w:rsidP="00832D94">
      <w:pPr>
        <w:rPr>
          <w:szCs w:val="24"/>
        </w:rPr>
      </w:pPr>
    </w:p>
    <w:p w14:paraId="1D256321" w14:textId="17323EC1" w:rsidR="006739D3" w:rsidRDefault="00FB7A93">
      <w:r>
        <w:rPr>
          <w:rFonts w:ascii="Calibri" w:hAnsi="Calibri" w:cs="Calibri"/>
          <w:b/>
          <w:bCs/>
          <w:noProof/>
          <w:szCs w:val="24"/>
        </w:rPr>
        <w:drawing>
          <wp:anchor distT="0" distB="0" distL="114300" distR="114300" simplePos="0" relativeHeight="251742208" behindDoc="0" locked="0" layoutInCell="1" allowOverlap="1" wp14:anchorId="5700D20D" wp14:editId="2B388A84">
            <wp:simplePos x="0" y="0"/>
            <wp:positionH relativeFrom="column">
              <wp:posOffset>552450</wp:posOffset>
            </wp:positionH>
            <wp:positionV relativeFrom="paragraph">
              <wp:posOffset>4257040</wp:posOffset>
            </wp:positionV>
            <wp:extent cx="5001260" cy="4224020"/>
            <wp:effectExtent l="0" t="0" r="8890" b="508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01260" cy="4224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E96106" wp14:editId="7D9E3672">
                <wp:simplePos x="0" y="0"/>
                <wp:positionH relativeFrom="column">
                  <wp:posOffset>508000</wp:posOffset>
                </wp:positionH>
                <wp:positionV relativeFrom="paragraph">
                  <wp:posOffset>3288665</wp:posOffset>
                </wp:positionV>
                <wp:extent cx="5105400" cy="711200"/>
                <wp:effectExtent l="0" t="0" r="19050" b="127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711200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5204F" w14:textId="50E19771" w:rsidR="005835E1" w:rsidRPr="00CD0DC3" w:rsidRDefault="005835E1" w:rsidP="00984192">
                            <w:pPr>
                              <w:jc w:val="both"/>
                              <w:rPr>
                                <w:b/>
                                <w:color w:val="FF0000"/>
                              </w:rPr>
                            </w:pPr>
                            <w:r w:rsidRPr="00CD0DC3">
                              <w:rPr>
                                <w:b/>
                                <w:color w:val="FF0000"/>
                              </w:rPr>
                              <w:t xml:space="preserve">There are many changes to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the </w:t>
                            </w:r>
                            <w:r w:rsidRPr="00CD0DC3">
                              <w:rPr>
                                <w:b/>
                                <w:color w:val="FF0000"/>
                              </w:rPr>
                              <w:t xml:space="preserve">old manual. So please refer only to this manual and discard </w:t>
                            </w:r>
                            <w:r w:rsidR="00984192">
                              <w:rPr>
                                <w:b/>
                                <w:color w:val="FF0000"/>
                              </w:rPr>
                              <w:t xml:space="preserve">the </w:t>
                            </w:r>
                            <w:r w:rsidRPr="00CD0DC3">
                              <w:rPr>
                                <w:b/>
                                <w:color w:val="FF0000"/>
                              </w:rPr>
                              <w:t>old manuals. If you have any questions or concerns contact experts immediately.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E96106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40pt;margin-top:258.95pt;width:402pt;height:5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" fillcolor="white [3201]" strokecolor="black [3200]" strokeweight="1pt">
                <v:textbox>
                  <w:txbxContent>
                    <w:p w14:paraId="4FE5204F" w14:textId="50E19771" w:rsidR="005835E1" w:rsidRPr="00CD0DC3" w:rsidRDefault="005835E1" w:rsidP="00984192">
                      <w:pPr>
                        <w:jc w:val="both"/>
                        <w:rPr>
                          <w:b/>
                          <w:color w:val="FF0000"/>
                        </w:rPr>
                      </w:pPr>
                      <w:r w:rsidRPr="00CD0DC3">
                        <w:rPr>
                          <w:b/>
                          <w:color w:val="FF0000"/>
                        </w:rPr>
                        <w:t xml:space="preserve">There are many changes to </w:t>
                      </w:r>
                      <w:r>
                        <w:rPr>
                          <w:b/>
                          <w:color w:val="FF0000"/>
                        </w:rPr>
                        <w:t xml:space="preserve">the </w:t>
                      </w:r>
                      <w:r w:rsidRPr="00CD0DC3">
                        <w:rPr>
                          <w:b/>
                          <w:color w:val="FF0000"/>
                        </w:rPr>
                        <w:t xml:space="preserve">old manual. So please refer only to this manual and discard </w:t>
                      </w:r>
                      <w:r w:rsidR="00984192">
                        <w:rPr>
                          <w:b/>
                          <w:color w:val="FF0000"/>
                        </w:rPr>
                        <w:t xml:space="preserve">the </w:t>
                      </w:r>
                      <w:r w:rsidRPr="00CD0DC3">
                        <w:rPr>
                          <w:b/>
                          <w:color w:val="FF0000"/>
                        </w:rPr>
                        <w:t>old manuals. If you have any questions or concerns contact experts immediately.</w:t>
                      </w:r>
                    </w:p>
                  </w:txbxContent>
                </v:textbox>
              </v:shape>
            </w:pict>
          </mc:Fallback>
        </mc:AlternateContent>
      </w:r>
      <w:r w:rsidR="009D449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58B649" wp14:editId="2DE147CD">
                <wp:simplePos x="0" y="0"/>
                <wp:positionH relativeFrom="margin">
                  <wp:posOffset>771525</wp:posOffset>
                </wp:positionH>
                <wp:positionV relativeFrom="margin">
                  <wp:posOffset>2105025</wp:posOffset>
                </wp:positionV>
                <wp:extent cx="4419600" cy="14097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6CAEF" w14:textId="4EF29B25" w:rsidR="005835E1" w:rsidRDefault="005835E1" w:rsidP="0041232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41232F">
                              <w:rPr>
                                <w:color w:val="000000" w:themeColor="text1"/>
                                <w:sz w:val="36"/>
                              </w:rPr>
                              <w:t>Written By: Blair Stringfellow</w:t>
                            </w:r>
                          </w:p>
                          <w:p w14:paraId="05466F8F" w14:textId="77777777" w:rsidR="005835E1" w:rsidRPr="0041232F" w:rsidRDefault="005835E1" w:rsidP="0041232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</w:p>
                          <w:p w14:paraId="58280F04" w14:textId="3C4968E6" w:rsidR="005835E1" w:rsidRPr="0041232F" w:rsidRDefault="005835E1">
                            <w:pPr>
                              <w:rPr>
                                <w:color w:val="000000" w:themeColor="text1"/>
                              </w:rPr>
                            </w:pPr>
                            <w:r w:rsidRPr="0041232F">
                              <w:rPr>
                                <w:color w:val="000000" w:themeColor="text1"/>
                              </w:rPr>
                              <w:t xml:space="preserve">Updates by Jim Thomas </w:t>
                            </w:r>
                            <w:r w:rsidR="004259FF">
                              <w:rPr>
                                <w:color w:val="000000" w:themeColor="text1"/>
                              </w:rPr>
                              <w:tab/>
                              <w:t>0</w:t>
                            </w:r>
                            <w:r w:rsidRPr="0041232F">
                              <w:rPr>
                                <w:color w:val="000000" w:themeColor="text1"/>
                              </w:rPr>
                              <w:t>7/14/2009</w:t>
                            </w:r>
                          </w:p>
                          <w:p w14:paraId="75A87885" w14:textId="760F1945" w:rsidR="005835E1" w:rsidRDefault="005835E1" w:rsidP="0041232F">
                            <w:pPr>
                              <w:rPr>
                                <w:color w:val="000000" w:themeColor="text1"/>
                              </w:rPr>
                            </w:pPr>
                            <w:r w:rsidRPr="0041232F">
                              <w:rPr>
                                <w:color w:val="000000" w:themeColor="text1"/>
                              </w:rPr>
                              <w:t xml:space="preserve">Alexei and Prashanth </w:t>
                            </w:r>
                            <w:r w:rsidR="004259FF">
                              <w:rPr>
                                <w:color w:val="000000" w:themeColor="text1"/>
                              </w:rPr>
                              <w:tab/>
                            </w:r>
                            <w:r w:rsidR="004259FF"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>04</w:t>
                            </w:r>
                            <w:r w:rsidRPr="0041232F">
                              <w:rPr>
                                <w:color w:val="000000" w:themeColor="text1"/>
                              </w:rPr>
                              <w:t>/15/2019</w:t>
                            </w:r>
                          </w:p>
                          <w:p w14:paraId="1FA73625" w14:textId="7A8C5574" w:rsidR="004259FF" w:rsidRDefault="004259FF" w:rsidP="0041232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David Tlusty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12/21/2021</w:t>
                            </w:r>
                          </w:p>
                          <w:p w14:paraId="2084EFD5" w14:textId="58F3FB1E" w:rsidR="009D449B" w:rsidRDefault="009D449B" w:rsidP="0041232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La</w:t>
                            </w:r>
                            <w:r w:rsidR="00224322">
                              <w:rPr>
                                <w:color w:val="000000" w:themeColor="text1"/>
                              </w:rPr>
                              <w:t>t</w:t>
                            </w:r>
                            <w:r w:rsidR="00DE0349">
                              <w:rPr>
                                <w:color w:val="000000" w:themeColor="text1"/>
                              </w:rPr>
                              <w:t>est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Update: </w:t>
                            </w:r>
                            <w:r w:rsidR="004259FF">
                              <w:rPr>
                                <w:color w:val="000000" w:themeColor="text1"/>
                              </w:rPr>
                              <w:tab/>
                            </w:r>
                            <w:r w:rsidR="004259FF"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>0</w:t>
                            </w:r>
                            <w:r w:rsidR="00536FEF">
                              <w:rPr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color w:val="000000" w:themeColor="text1"/>
                              </w:rPr>
                              <w:t>/</w:t>
                            </w:r>
                            <w:r w:rsidR="00536FEF">
                              <w:rPr>
                                <w:color w:val="000000" w:themeColor="text1"/>
                              </w:rPr>
                              <w:t>01</w:t>
                            </w:r>
                            <w:r>
                              <w:rPr>
                                <w:color w:val="000000" w:themeColor="text1"/>
                              </w:rPr>
                              <w:t>/202</w:t>
                            </w:r>
                            <w:r w:rsidR="004259FF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  <w:p w14:paraId="6D8E636B" w14:textId="64F742F6" w:rsidR="009D449B" w:rsidRPr="009D449B" w:rsidRDefault="009D449B" w:rsidP="0041232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4C60D20" w14:textId="77777777" w:rsidR="005835E1" w:rsidRPr="0041232F" w:rsidRDefault="005835E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8B649" id="Text Box 21" o:spid="_x0000_s1027" type="#_x0000_t202" style="position:absolute;margin-left:60.75pt;margin-top:165.75pt;width:348pt;height:111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" filled="f" stroked="f">
                <v:textbox>
                  <w:txbxContent>
                    <w:p w14:paraId="02D6CAEF" w14:textId="4EF29B25" w:rsidR="005835E1" w:rsidRDefault="005835E1" w:rsidP="0041232F">
                      <w:pPr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 w:rsidRPr="0041232F">
                        <w:rPr>
                          <w:color w:val="000000" w:themeColor="text1"/>
                          <w:sz w:val="36"/>
                        </w:rPr>
                        <w:t>Written By: Blair Stringfellow</w:t>
                      </w:r>
                    </w:p>
                    <w:p w14:paraId="05466F8F" w14:textId="77777777" w:rsidR="005835E1" w:rsidRPr="0041232F" w:rsidRDefault="005835E1" w:rsidP="0041232F">
                      <w:pPr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</w:p>
                    <w:p w14:paraId="58280F04" w14:textId="3C4968E6" w:rsidR="005835E1" w:rsidRPr="0041232F" w:rsidRDefault="005835E1">
                      <w:pPr>
                        <w:rPr>
                          <w:color w:val="000000" w:themeColor="text1"/>
                        </w:rPr>
                      </w:pPr>
                      <w:r w:rsidRPr="0041232F">
                        <w:rPr>
                          <w:color w:val="000000" w:themeColor="text1"/>
                        </w:rPr>
                        <w:t xml:space="preserve">Updates by Jim Thomas </w:t>
                      </w:r>
                      <w:r w:rsidR="004259FF">
                        <w:rPr>
                          <w:color w:val="000000" w:themeColor="text1"/>
                        </w:rPr>
                        <w:tab/>
                        <w:t>0</w:t>
                      </w:r>
                      <w:r w:rsidRPr="0041232F">
                        <w:rPr>
                          <w:color w:val="000000" w:themeColor="text1"/>
                        </w:rPr>
                        <w:t>7/14/2009</w:t>
                      </w:r>
                    </w:p>
                    <w:p w14:paraId="75A87885" w14:textId="760F1945" w:rsidR="005835E1" w:rsidRDefault="005835E1" w:rsidP="0041232F">
                      <w:pPr>
                        <w:rPr>
                          <w:color w:val="000000" w:themeColor="text1"/>
                        </w:rPr>
                      </w:pPr>
                      <w:r w:rsidRPr="0041232F">
                        <w:rPr>
                          <w:color w:val="000000" w:themeColor="text1"/>
                        </w:rPr>
                        <w:t xml:space="preserve">Alexei and Prashanth </w:t>
                      </w:r>
                      <w:r w:rsidR="004259FF">
                        <w:rPr>
                          <w:color w:val="000000" w:themeColor="text1"/>
                        </w:rPr>
                        <w:tab/>
                      </w:r>
                      <w:r w:rsidR="004259FF"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>04</w:t>
                      </w:r>
                      <w:r w:rsidRPr="0041232F">
                        <w:rPr>
                          <w:color w:val="000000" w:themeColor="text1"/>
                        </w:rPr>
                        <w:t>/15/2019</w:t>
                      </w:r>
                    </w:p>
                    <w:p w14:paraId="1FA73625" w14:textId="7A8C5574" w:rsidR="004259FF" w:rsidRDefault="004259FF" w:rsidP="0041232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David Tlusty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12/21/2021</w:t>
                      </w:r>
                    </w:p>
                    <w:p w14:paraId="2084EFD5" w14:textId="58F3FB1E" w:rsidR="009D449B" w:rsidRDefault="009D449B" w:rsidP="0041232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La</w:t>
                      </w:r>
                      <w:r w:rsidR="00224322">
                        <w:rPr>
                          <w:color w:val="000000" w:themeColor="text1"/>
                        </w:rPr>
                        <w:t>t</w:t>
                      </w:r>
                      <w:r w:rsidR="00DE0349">
                        <w:rPr>
                          <w:color w:val="000000" w:themeColor="text1"/>
                        </w:rPr>
                        <w:t>est</w:t>
                      </w:r>
                      <w:r>
                        <w:rPr>
                          <w:color w:val="000000" w:themeColor="text1"/>
                        </w:rPr>
                        <w:t xml:space="preserve"> Update: </w:t>
                      </w:r>
                      <w:r w:rsidR="004259FF">
                        <w:rPr>
                          <w:color w:val="000000" w:themeColor="text1"/>
                        </w:rPr>
                        <w:tab/>
                      </w:r>
                      <w:r w:rsidR="004259FF"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>0</w:t>
                      </w:r>
                      <w:r w:rsidR="00536FEF">
                        <w:rPr>
                          <w:color w:val="000000" w:themeColor="text1"/>
                        </w:rPr>
                        <w:t>4</w:t>
                      </w:r>
                      <w:r>
                        <w:rPr>
                          <w:color w:val="000000" w:themeColor="text1"/>
                        </w:rPr>
                        <w:t>/</w:t>
                      </w:r>
                      <w:r w:rsidR="00536FEF">
                        <w:rPr>
                          <w:color w:val="000000" w:themeColor="text1"/>
                        </w:rPr>
                        <w:t>01</w:t>
                      </w:r>
                      <w:r>
                        <w:rPr>
                          <w:color w:val="000000" w:themeColor="text1"/>
                        </w:rPr>
                        <w:t>/202</w:t>
                      </w:r>
                      <w:r w:rsidR="004259FF">
                        <w:rPr>
                          <w:color w:val="000000" w:themeColor="text1"/>
                        </w:rPr>
                        <w:t>2</w:t>
                      </w:r>
                    </w:p>
                    <w:p w14:paraId="6D8E636B" w14:textId="64F742F6" w:rsidR="009D449B" w:rsidRPr="009D449B" w:rsidRDefault="009D449B" w:rsidP="0041232F">
                      <w:pPr>
                        <w:rPr>
                          <w:color w:val="000000" w:themeColor="text1"/>
                        </w:rPr>
                      </w:pPr>
                    </w:p>
                    <w:p w14:paraId="74C60D20" w14:textId="77777777" w:rsidR="005835E1" w:rsidRPr="0041232F" w:rsidRDefault="005835E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D0DC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ACDBBE" wp14:editId="685B9E77">
                <wp:simplePos x="0" y="0"/>
                <wp:positionH relativeFrom="margin">
                  <wp:posOffset>92710</wp:posOffset>
                </wp:positionH>
                <wp:positionV relativeFrom="margin">
                  <wp:posOffset>739140</wp:posOffset>
                </wp:positionV>
                <wp:extent cx="6019800" cy="13716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44E82" w14:textId="32065724" w:rsidR="005835E1" w:rsidRPr="00356A62" w:rsidRDefault="005835E1" w:rsidP="0041232F">
                            <w:pPr>
                              <w:pStyle w:val="NoSpacing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356A62">
                              <w:rPr>
                                <w:rFonts w:asciiTheme="majorHAnsi" w:eastAsiaTheme="majorEastAsia" w:hAnsiTheme="majorHAnsi" w:cstheme="majorBidi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T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PC</w:t>
                            </w:r>
                            <w:r w:rsidR="00271D97">
                              <w:rPr>
                                <w:rFonts w:asciiTheme="majorHAnsi" w:eastAsiaTheme="majorEastAsia" w:hAnsiTheme="majorHAnsi" w:cstheme="majorBidi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784AB8">
                              <w:rPr>
                                <w:rFonts w:asciiTheme="majorHAnsi" w:eastAsiaTheme="majorEastAsia" w:hAnsiTheme="majorHAnsi" w:cstheme="majorBidi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Laser: </w:t>
                            </w:r>
                            <w:r w:rsidR="00271D97">
                              <w:rPr>
                                <w:rFonts w:asciiTheme="majorHAnsi" w:eastAsiaTheme="majorEastAsia" w:hAnsiTheme="majorHAnsi" w:cstheme="majorBidi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56A62">
                              <w:rPr>
                                <w:rFonts w:asciiTheme="majorHAnsi" w:eastAsiaTheme="majorEastAsia" w:hAnsiTheme="majorHAnsi" w:cstheme="majorBidi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Operations Manual For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D</w:t>
                            </w:r>
                            <w:r w:rsidRPr="00356A62">
                              <w:rPr>
                                <w:rFonts w:asciiTheme="majorHAnsi" w:eastAsiaTheme="majorEastAsia" w:hAnsiTheme="majorHAnsi" w:cstheme="majorBidi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etector Operators</w:t>
                            </w:r>
                          </w:p>
                          <w:p w14:paraId="7E1E3195" w14:textId="77777777" w:rsidR="005835E1" w:rsidRDefault="005835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CDBBE" id="Text Box 4" o:spid="_x0000_s1028" type="#_x0000_t202" style="position:absolute;margin-left:7.3pt;margin-top:58.2pt;width:474pt;height:108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" filled="f" stroked="f">
                <v:textbox>
                  <w:txbxContent>
                    <w:p w14:paraId="61344E82" w14:textId="32065724" w:rsidR="005835E1" w:rsidRPr="00356A62" w:rsidRDefault="005835E1" w:rsidP="0041232F">
                      <w:pPr>
                        <w:pStyle w:val="NoSpacing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356A62">
                        <w:rPr>
                          <w:rFonts w:asciiTheme="majorHAnsi" w:eastAsiaTheme="majorEastAsia" w:hAnsiTheme="majorHAnsi" w:cstheme="majorBidi"/>
                          <w:b/>
                          <w:color w:val="000000" w:themeColor="text1"/>
                          <w:sz w:val="72"/>
                          <w:szCs w:val="72"/>
                        </w:rPr>
                        <w:t>T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000000" w:themeColor="text1"/>
                          <w:sz w:val="72"/>
                          <w:szCs w:val="72"/>
                        </w:rPr>
                        <w:t>PC</w:t>
                      </w:r>
                      <w:r w:rsidR="00271D97">
                        <w:rPr>
                          <w:rFonts w:asciiTheme="majorHAnsi" w:eastAsiaTheme="majorEastAsia" w:hAnsiTheme="majorHAnsi" w:cstheme="majorBidi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 w:rsidR="00784AB8">
                        <w:rPr>
                          <w:rFonts w:asciiTheme="majorHAnsi" w:eastAsiaTheme="majorEastAsia" w:hAnsiTheme="majorHAnsi" w:cstheme="majorBidi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Laser: </w:t>
                      </w:r>
                      <w:r w:rsidR="00271D97">
                        <w:rPr>
                          <w:rFonts w:asciiTheme="majorHAnsi" w:eastAsiaTheme="majorEastAsia" w:hAnsiTheme="majorHAnsi" w:cstheme="majorBidi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 w:rsidRPr="00356A62">
                        <w:rPr>
                          <w:rFonts w:asciiTheme="majorHAnsi" w:eastAsiaTheme="majorEastAsia" w:hAnsiTheme="majorHAnsi" w:cstheme="majorBidi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Operations Manual For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000000" w:themeColor="text1"/>
                          <w:sz w:val="72"/>
                          <w:szCs w:val="72"/>
                        </w:rPr>
                        <w:t>D</w:t>
                      </w:r>
                      <w:r w:rsidRPr="00356A62">
                        <w:rPr>
                          <w:rFonts w:asciiTheme="majorHAnsi" w:eastAsiaTheme="majorEastAsia" w:hAnsiTheme="majorHAnsi" w:cstheme="majorBidi"/>
                          <w:b/>
                          <w:color w:val="000000" w:themeColor="text1"/>
                          <w:sz w:val="72"/>
                          <w:szCs w:val="72"/>
                        </w:rPr>
                        <w:t>etector Operators</w:t>
                      </w:r>
                    </w:p>
                    <w:p w14:paraId="7E1E3195" w14:textId="77777777" w:rsidR="005835E1" w:rsidRDefault="005835E1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1232F">
        <w:br w:type="page"/>
      </w:r>
    </w:p>
    <w:p w14:paraId="5559A4A4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6B0E13FF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16221779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34EB3DEC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3FB34CB8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5C92FB58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0DC14A45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4B4AF0BD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15025AEE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16670EE4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0AB2FDAC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0FBA75D8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7F47A872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7B161A77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1A024D94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6566F477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39BD60EF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313C7349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771F95C7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11C1E077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55CD01BB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34C84E3B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036E0B79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2FBAD2DC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2D381AB7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5C659B52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41048583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6582BB91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6362A6BB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5AA333D7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4208AC20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61C02C7A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247730E5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0B9B7C3D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66F9E8BB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1C622D18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7D68BF6A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36845393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0D86F0DE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0CD32C8C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1C60BDAB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4659158C" w14:textId="77777777" w:rsidR="00271D97" w:rsidRDefault="00271D97" w:rsidP="00271D97">
      <w:pPr>
        <w:pStyle w:val="BodyText"/>
        <w:jc w:val="both"/>
        <w:rPr>
          <w:b/>
          <w:noProof/>
          <w:color w:val="auto"/>
          <w:sz w:val="24"/>
        </w:rPr>
      </w:pPr>
    </w:p>
    <w:p w14:paraId="629C8030" w14:textId="77777777" w:rsidR="00271D97" w:rsidRDefault="00271D97" w:rsidP="00271D97">
      <w:pPr>
        <w:pStyle w:val="BodyText"/>
        <w:jc w:val="center"/>
        <w:rPr>
          <w:bCs/>
          <w:noProof/>
          <w:color w:val="auto"/>
          <w:sz w:val="24"/>
        </w:rPr>
      </w:pPr>
      <w:r w:rsidRPr="00F35088">
        <w:rPr>
          <w:bCs/>
          <w:noProof/>
          <w:color w:val="auto"/>
          <w:sz w:val="24"/>
        </w:rPr>
        <w:t>This page deliberately left blank</w:t>
      </w:r>
    </w:p>
    <w:p w14:paraId="28EE9398" w14:textId="77777777" w:rsidR="00271D97" w:rsidRDefault="00271D97" w:rsidP="00271D97">
      <w:pPr>
        <w:pStyle w:val="BodyText"/>
        <w:jc w:val="center"/>
        <w:rPr>
          <w:bCs/>
          <w:noProof/>
          <w:color w:val="auto"/>
          <w:sz w:val="24"/>
        </w:rPr>
      </w:pPr>
    </w:p>
    <w:p w14:paraId="23403951" w14:textId="74C20BE7" w:rsidR="00474DDC" w:rsidRDefault="00735627" w:rsidP="00735627">
      <w:pPr>
        <w:pStyle w:val="Heading1"/>
        <w:spacing w:after="240"/>
      </w:pPr>
      <w:r>
        <w:lastRenderedPageBreak/>
        <w:t xml:space="preserve">TPC </w:t>
      </w:r>
      <w:r w:rsidR="00474DDC">
        <w:t>LASER</w:t>
      </w:r>
      <w:r>
        <w:t>S</w:t>
      </w:r>
    </w:p>
    <w:p w14:paraId="2790A5ED" w14:textId="77777777" w:rsidR="00735627" w:rsidRPr="00AD18D3" w:rsidRDefault="00735627" w:rsidP="00735627">
      <w:pPr>
        <w:spacing w:after="80"/>
        <w:jc w:val="both"/>
        <w:rPr>
          <w:rFonts w:ascii="Calibri" w:hAnsi="Calibri" w:cs="Calibri"/>
          <w:szCs w:val="24"/>
        </w:rPr>
      </w:pPr>
      <w:r w:rsidRPr="00AD18D3">
        <w:rPr>
          <w:rFonts w:ascii="Calibri" w:hAnsi="Calibri" w:cs="Calibri"/>
          <w:szCs w:val="24"/>
        </w:rPr>
        <w:t>There are two lasers used for calibrati</w:t>
      </w:r>
      <w:r>
        <w:rPr>
          <w:rFonts w:ascii="Calibri" w:hAnsi="Calibri" w:cs="Calibri"/>
          <w:szCs w:val="24"/>
        </w:rPr>
        <w:t xml:space="preserve">ng the TPC </w:t>
      </w:r>
      <w:r w:rsidRPr="00AD18D3">
        <w:rPr>
          <w:rFonts w:ascii="Calibri" w:hAnsi="Calibri" w:cs="Calibri"/>
          <w:szCs w:val="24"/>
        </w:rPr>
        <w:t>(East &amp; West).  Turn on both lasers at the same time.</w:t>
      </w:r>
      <w:r>
        <w:rPr>
          <w:rFonts w:ascii="Calibri" w:hAnsi="Calibri" w:cs="Calibri"/>
          <w:szCs w:val="24"/>
        </w:rPr>
        <w:t xml:space="preserve">  </w:t>
      </w:r>
      <w:r w:rsidRPr="00AD18D3">
        <w:rPr>
          <w:rFonts w:ascii="Calibri" w:hAnsi="Calibri" w:cs="Calibri"/>
          <w:szCs w:val="24"/>
        </w:rPr>
        <w:t>The lasers may be turned on and warmed up while STAR DAQ is running</w:t>
      </w:r>
      <w:r>
        <w:rPr>
          <w:rFonts w:ascii="Calibri" w:hAnsi="Calibri" w:cs="Calibri"/>
          <w:szCs w:val="24"/>
        </w:rPr>
        <w:t xml:space="preserve"> a non-laser run.</w:t>
      </w:r>
    </w:p>
    <w:p w14:paraId="733A43B2" w14:textId="143E478B" w:rsidR="00735627" w:rsidRPr="00AD18D3" w:rsidRDefault="00735627" w:rsidP="00735627">
      <w:pPr>
        <w:spacing w:after="240"/>
        <w:jc w:val="both"/>
        <w:rPr>
          <w:rFonts w:ascii="Calibri" w:hAnsi="Calibri" w:cs="Calibri"/>
          <w:szCs w:val="24"/>
        </w:rPr>
      </w:pPr>
      <w:r w:rsidRPr="00AD18D3">
        <w:rPr>
          <w:rFonts w:ascii="Calibri" w:hAnsi="Calibri" w:cs="Calibri"/>
          <w:szCs w:val="24"/>
        </w:rPr>
        <w:t xml:space="preserve">Laser runs should be taken </w:t>
      </w:r>
      <w:r w:rsidR="00BC7303">
        <w:rPr>
          <w:rFonts w:ascii="Calibri" w:hAnsi="Calibri" w:cs="Calibri"/>
          <w:szCs w:val="24"/>
        </w:rPr>
        <w:t xml:space="preserve"> about </w:t>
      </w:r>
      <w:r w:rsidRPr="00AD18D3">
        <w:rPr>
          <w:rFonts w:ascii="Calibri" w:hAnsi="Calibri" w:cs="Calibri"/>
          <w:szCs w:val="24"/>
        </w:rPr>
        <w:t xml:space="preserve">one hour after the start of a store and </w:t>
      </w:r>
      <w:r w:rsidR="00BC7303">
        <w:rPr>
          <w:rFonts w:ascii="Calibri" w:hAnsi="Calibri" w:cs="Calibri"/>
          <w:szCs w:val="24"/>
        </w:rPr>
        <w:t xml:space="preserve"> about </w:t>
      </w:r>
      <w:r w:rsidRPr="00AD18D3">
        <w:rPr>
          <w:rFonts w:ascii="Calibri" w:hAnsi="Calibri" w:cs="Calibri"/>
          <w:szCs w:val="24"/>
        </w:rPr>
        <w:t>every 3 to 4 hours afterward (for as long as the store lasts.).    See the shift crew instructions for up-to-date recommendations on how and when to do this.</w:t>
      </w:r>
    </w:p>
    <w:p w14:paraId="1D43F243" w14:textId="77777777" w:rsidR="00735627" w:rsidRPr="00E5572C" w:rsidRDefault="00735627" w:rsidP="00735627">
      <w:pPr>
        <w:numPr>
          <w:ilvl w:val="0"/>
          <w:numId w:val="34"/>
        </w:numPr>
        <w:spacing w:after="80"/>
        <w:jc w:val="both"/>
        <w:rPr>
          <w:rFonts w:ascii="Calibri" w:hAnsi="Calibri" w:cs="Calibri"/>
          <w:b/>
          <w:bCs/>
          <w:szCs w:val="24"/>
        </w:rPr>
      </w:pPr>
      <w:r w:rsidRPr="00E5572C">
        <w:rPr>
          <w:rFonts w:ascii="Calibri" w:hAnsi="Calibri" w:cs="Calibri"/>
          <w:b/>
          <w:bCs/>
          <w:szCs w:val="24"/>
        </w:rPr>
        <w:t>Turn on the AC power to the lasers</w:t>
      </w:r>
    </w:p>
    <w:p w14:paraId="52B1ABB6" w14:textId="77777777" w:rsidR="00735627" w:rsidRDefault="00735627" w:rsidP="00735627">
      <w:pPr>
        <w:spacing w:after="80"/>
        <w:ind w:left="360"/>
        <w:jc w:val="both"/>
        <w:rPr>
          <w:rFonts w:ascii="Calibri" w:hAnsi="Calibri" w:cs="Calibri"/>
          <w:szCs w:val="24"/>
        </w:rPr>
      </w:pPr>
      <w:r w:rsidRPr="00AD18D3">
        <w:rPr>
          <w:rFonts w:ascii="Calibri" w:hAnsi="Calibri" w:cs="Calibri"/>
          <w:szCs w:val="24"/>
        </w:rPr>
        <w:t>(Note: The lasers overheat if the AC power is left on between runs so turn them on only when needed</w:t>
      </w:r>
      <w:r>
        <w:rPr>
          <w:rFonts w:ascii="Calibri" w:hAnsi="Calibri" w:cs="Calibri"/>
          <w:szCs w:val="24"/>
        </w:rPr>
        <w:t xml:space="preserve"> and turn them off, promptly, after use.)</w:t>
      </w:r>
    </w:p>
    <w:p w14:paraId="051547E0" w14:textId="30DC7537" w:rsidR="00735627" w:rsidRDefault="00735627" w:rsidP="00735627">
      <w:pPr>
        <w:ind w:left="360"/>
        <w:jc w:val="both"/>
        <w:rPr>
          <w:rFonts w:ascii="Calibri" w:hAnsi="Calibri" w:cs="Calibri"/>
          <w:szCs w:val="24"/>
        </w:rPr>
      </w:pPr>
      <w:r w:rsidRPr="00AD18D3">
        <w:rPr>
          <w:rFonts w:ascii="Calibri" w:hAnsi="Calibri" w:cs="Calibri"/>
          <w:szCs w:val="24"/>
        </w:rPr>
        <w:t xml:space="preserve">Go to the </w:t>
      </w:r>
      <w:r>
        <w:rPr>
          <w:rFonts w:ascii="Calibri" w:hAnsi="Calibri" w:cs="Calibri"/>
          <w:szCs w:val="24"/>
        </w:rPr>
        <w:t>L</w:t>
      </w:r>
      <w:r w:rsidRPr="00AD18D3">
        <w:rPr>
          <w:rFonts w:ascii="Calibri" w:hAnsi="Calibri" w:cs="Calibri"/>
          <w:szCs w:val="24"/>
        </w:rPr>
        <w:t>aser</w:t>
      </w:r>
      <w:r>
        <w:rPr>
          <w:rFonts w:ascii="Calibri" w:hAnsi="Calibri" w:cs="Calibri"/>
          <w:szCs w:val="24"/>
        </w:rPr>
        <w:t xml:space="preserve"> C</w:t>
      </w:r>
      <w:r w:rsidRPr="00AD18D3">
        <w:rPr>
          <w:rFonts w:ascii="Calibri" w:hAnsi="Calibri" w:cs="Calibri"/>
          <w:szCs w:val="24"/>
        </w:rPr>
        <w:t>ontrol panel</w:t>
      </w:r>
      <w:r>
        <w:rPr>
          <w:rFonts w:ascii="Calibri" w:hAnsi="Calibri" w:cs="Calibri"/>
          <w:szCs w:val="24"/>
        </w:rPr>
        <w:t xml:space="preserve"> </w:t>
      </w:r>
      <w:r w:rsidRPr="00AD18D3">
        <w:rPr>
          <w:rFonts w:ascii="Calibri" w:hAnsi="Calibri" w:cs="Calibri"/>
          <w:szCs w:val="24"/>
        </w:rPr>
        <w:t>displayed on</w:t>
      </w:r>
      <w:r>
        <w:rPr>
          <w:rFonts w:ascii="Calibri" w:hAnsi="Calibri" w:cs="Calibri"/>
          <w:szCs w:val="24"/>
        </w:rPr>
        <w:t xml:space="preserve"> </w:t>
      </w:r>
      <w:r w:rsidRPr="002C29F6">
        <w:rPr>
          <w:rFonts w:ascii="Calibri" w:hAnsi="Calibri" w:cs="Calibri"/>
          <w:szCs w:val="24"/>
        </w:rPr>
        <w:t>TpcLaser.starp.bnl.</w:t>
      </w:r>
      <w:r w:rsidRPr="00735C83">
        <w:rPr>
          <w:rFonts w:ascii="Calibri" w:hAnsi="Calibri" w:cs="Calibri"/>
          <w:szCs w:val="24"/>
        </w:rPr>
        <w:t>gov</w:t>
      </w:r>
      <w:r>
        <w:rPr>
          <w:rFonts w:ascii="Calibri" w:hAnsi="Calibri" w:cs="Calibri"/>
          <w:szCs w:val="24"/>
        </w:rPr>
        <w:t xml:space="preserve">. </w:t>
      </w:r>
      <w:r w:rsidRPr="00735C83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(N</w:t>
      </w:r>
      <w:r w:rsidRPr="00735C83">
        <w:rPr>
          <w:rFonts w:ascii="Calibri" w:hAnsi="Calibri" w:cs="Calibri"/>
          <w:szCs w:val="24"/>
        </w:rPr>
        <w:t xml:space="preserve">ear the TPC Control </w:t>
      </w:r>
      <w:r>
        <w:rPr>
          <w:rFonts w:ascii="Calibri" w:hAnsi="Calibri" w:cs="Calibri"/>
          <w:szCs w:val="24"/>
        </w:rPr>
        <w:t xml:space="preserve">Desktop, but </w:t>
      </w:r>
      <w:r w:rsidRPr="00735C83">
        <w:rPr>
          <w:rFonts w:ascii="Calibri" w:hAnsi="Calibri" w:cs="Calibri"/>
          <w:szCs w:val="24"/>
        </w:rPr>
        <w:t>to the right and above</w:t>
      </w:r>
      <w:r>
        <w:rPr>
          <w:rFonts w:ascii="Calibri" w:hAnsi="Calibri" w:cs="Calibri"/>
          <w:szCs w:val="24"/>
        </w:rPr>
        <w:t xml:space="preserve"> it.</w:t>
      </w:r>
      <w:r w:rsidRPr="00735C83">
        <w:rPr>
          <w:rFonts w:ascii="Calibri" w:hAnsi="Calibri" w:cs="Calibri"/>
          <w:szCs w:val="24"/>
        </w:rPr>
        <w:t xml:space="preserve">)  </w:t>
      </w:r>
      <w:r w:rsidR="00BC7303">
        <w:rPr>
          <w:rFonts w:ascii="Calibri" w:hAnsi="Calibri" w:cs="Calibri"/>
          <w:szCs w:val="24"/>
        </w:rPr>
        <w:t>Select</w:t>
      </w:r>
      <w:r w:rsidRPr="00735C83">
        <w:rPr>
          <w:rFonts w:ascii="Calibri" w:hAnsi="Calibri" w:cs="Calibri"/>
          <w:szCs w:val="24"/>
        </w:rPr>
        <w:t xml:space="preserve"> the “ #3” box</w:t>
      </w:r>
      <w:r w:rsidRPr="00AD18D3">
        <w:rPr>
          <w:rFonts w:ascii="Calibri" w:hAnsi="Calibri" w:cs="Calibri"/>
          <w:szCs w:val="24"/>
        </w:rPr>
        <w:t xml:space="preserve"> in the </w:t>
      </w:r>
      <w:r>
        <w:rPr>
          <w:rFonts w:ascii="Calibri" w:hAnsi="Calibri" w:cs="Calibri"/>
          <w:szCs w:val="24"/>
        </w:rPr>
        <w:t>2</w:t>
      </w:r>
      <w:r w:rsidRPr="000F524E">
        <w:rPr>
          <w:rFonts w:ascii="Calibri" w:hAnsi="Calibri" w:cs="Calibri"/>
          <w:szCs w:val="24"/>
          <w:vertAlign w:val="superscript"/>
        </w:rPr>
        <w:t>nd</w:t>
      </w:r>
      <w:r>
        <w:rPr>
          <w:rFonts w:ascii="Calibri" w:hAnsi="Calibri" w:cs="Calibri"/>
          <w:szCs w:val="24"/>
        </w:rPr>
        <w:t xml:space="preserve"> </w:t>
      </w:r>
      <w:r w:rsidRPr="00AD18D3">
        <w:rPr>
          <w:rFonts w:ascii="Calibri" w:hAnsi="Calibri" w:cs="Calibri"/>
          <w:szCs w:val="24"/>
        </w:rPr>
        <w:t>row o</w:t>
      </w:r>
      <w:r>
        <w:rPr>
          <w:rFonts w:ascii="Calibri" w:hAnsi="Calibri" w:cs="Calibri"/>
          <w:szCs w:val="24"/>
        </w:rPr>
        <w:t>f the Laser</w:t>
      </w:r>
      <w:r w:rsidRPr="00AD18D3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C</w:t>
      </w:r>
      <w:r w:rsidRPr="00AD18D3">
        <w:rPr>
          <w:rFonts w:ascii="Calibri" w:hAnsi="Calibri" w:cs="Calibri"/>
          <w:szCs w:val="24"/>
        </w:rPr>
        <w:t>ontrol panel. Then click on the “Set 2” button</w:t>
      </w:r>
      <w:r>
        <w:rPr>
          <w:rFonts w:ascii="Calibri" w:hAnsi="Calibri" w:cs="Calibri"/>
          <w:szCs w:val="24"/>
        </w:rPr>
        <w:t>,</w:t>
      </w:r>
      <w:r w:rsidRPr="00AD18D3">
        <w:rPr>
          <w:rFonts w:ascii="Calibri" w:hAnsi="Calibri" w:cs="Calibri"/>
          <w:szCs w:val="24"/>
        </w:rPr>
        <w:t xml:space="preserve"> twice. (See picture below.)   </w:t>
      </w:r>
    </w:p>
    <w:p w14:paraId="1C731F4A" w14:textId="222703A2" w:rsidR="00735627" w:rsidRDefault="00735627" w:rsidP="00843A83">
      <w:pPr>
        <w:spacing w:after="120"/>
        <w:ind w:left="360"/>
        <w:jc w:val="both"/>
        <w:rPr>
          <w:rFonts w:ascii="Calibri" w:hAnsi="Calibri" w:cs="Calibri"/>
          <w:b/>
          <w:bCs/>
          <w:color w:val="FF0000"/>
          <w:szCs w:val="24"/>
        </w:rPr>
      </w:pPr>
      <w:r w:rsidRPr="00A115EF">
        <w:rPr>
          <w:rFonts w:ascii="Calibri" w:hAnsi="Calibri" w:cs="Calibri"/>
          <w:b/>
          <w:bCs/>
          <w:color w:val="FF0000"/>
          <w:szCs w:val="24"/>
        </w:rPr>
        <w:t>Important: click the “Set 2” button twice</w:t>
      </w:r>
      <w:r>
        <w:rPr>
          <w:rFonts w:ascii="Calibri" w:hAnsi="Calibri" w:cs="Calibri"/>
          <w:b/>
          <w:bCs/>
          <w:color w:val="FF0000"/>
          <w:szCs w:val="24"/>
        </w:rPr>
        <w:t>.</w:t>
      </w:r>
    </w:p>
    <w:p w14:paraId="4DC3318C" w14:textId="77777777" w:rsidR="00735627" w:rsidRDefault="00735627" w:rsidP="00735627">
      <w:pPr>
        <w:spacing w:after="240"/>
        <w:ind w:left="360"/>
        <w:jc w:val="both"/>
        <w:rPr>
          <w:rFonts w:ascii="Calibri" w:hAnsi="Calibri" w:cs="Calibri"/>
          <w:b/>
          <w:bCs/>
          <w:color w:val="FF0000"/>
          <w:szCs w:val="24"/>
        </w:rPr>
      </w:pPr>
    </w:p>
    <w:p w14:paraId="0784153B" w14:textId="77777777" w:rsidR="00735627" w:rsidRDefault="00735627" w:rsidP="00735627">
      <w:pPr>
        <w:spacing w:after="160"/>
        <w:ind w:left="360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noProof/>
          <w:szCs w:val="24"/>
        </w:rPr>
        <w:drawing>
          <wp:inline distT="0" distB="0" distL="0" distR="0" wp14:anchorId="28C13309" wp14:editId="16CFA32F">
            <wp:extent cx="4334256" cy="36576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34256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F5A77C" w14:textId="77777777" w:rsidR="00735627" w:rsidRDefault="00735627">
      <w:p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br w:type="page"/>
      </w:r>
    </w:p>
    <w:p w14:paraId="712F2683" w14:textId="6A8C5068" w:rsidR="00735627" w:rsidRPr="00957C1A" w:rsidRDefault="00735627" w:rsidP="00735627">
      <w:pPr>
        <w:pStyle w:val="ListParagraph"/>
        <w:numPr>
          <w:ilvl w:val="0"/>
          <w:numId w:val="34"/>
        </w:numPr>
        <w:spacing w:after="80"/>
        <w:contextualSpacing w:val="0"/>
        <w:jc w:val="both"/>
        <w:rPr>
          <w:rFonts w:ascii="Calibri" w:hAnsi="Calibri" w:cs="Calibri"/>
          <w:szCs w:val="24"/>
        </w:rPr>
      </w:pPr>
      <w:r w:rsidRPr="00957C1A">
        <w:rPr>
          <w:rFonts w:ascii="Calibri" w:hAnsi="Calibri" w:cs="Calibri"/>
          <w:b/>
          <w:bCs/>
          <w:szCs w:val="24"/>
        </w:rPr>
        <w:lastRenderedPageBreak/>
        <w:t>Turn on the laser flash lamps</w:t>
      </w:r>
      <w:r w:rsidRPr="00957C1A">
        <w:rPr>
          <w:rFonts w:ascii="Calibri" w:hAnsi="Calibri" w:cs="Calibri"/>
          <w:szCs w:val="24"/>
        </w:rPr>
        <w:t xml:space="preserve"> </w:t>
      </w:r>
    </w:p>
    <w:p w14:paraId="38E564A1" w14:textId="77777777" w:rsidR="00735627" w:rsidRPr="00735C83" w:rsidRDefault="00735627" w:rsidP="00735627">
      <w:pPr>
        <w:pStyle w:val="ListParagraph"/>
        <w:ind w:left="3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</w:t>
      </w:r>
      <w:r w:rsidRPr="00735C83">
        <w:rPr>
          <w:rFonts w:ascii="Calibri" w:hAnsi="Calibri" w:cs="Calibri"/>
          <w:szCs w:val="24"/>
        </w:rPr>
        <w:t>o to</w:t>
      </w:r>
      <w:r>
        <w:rPr>
          <w:rFonts w:ascii="Calibri" w:hAnsi="Calibri" w:cs="Calibri"/>
          <w:szCs w:val="24"/>
        </w:rPr>
        <w:t xml:space="preserve"> multiple</w:t>
      </w:r>
      <w:r w:rsidRPr="00735C83">
        <w:rPr>
          <w:rFonts w:ascii="Calibri" w:hAnsi="Calibri" w:cs="Calibri"/>
          <w:szCs w:val="24"/>
        </w:rPr>
        <w:t xml:space="preserve"> desk</w:t>
      </w:r>
      <w:r>
        <w:rPr>
          <w:rFonts w:ascii="Calibri" w:hAnsi="Calibri" w:cs="Calibri"/>
          <w:szCs w:val="24"/>
        </w:rPr>
        <w:t>tops on</w:t>
      </w:r>
      <w:r w:rsidRPr="00735C83">
        <w:rPr>
          <w:rFonts w:ascii="Calibri" w:hAnsi="Calibri" w:cs="Calibri"/>
          <w:szCs w:val="24"/>
        </w:rPr>
        <w:t xml:space="preserve"> Chaplin ( TPC control computer) and click on the “Laser” button to bring up the laser </w:t>
      </w:r>
      <w:r>
        <w:rPr>
          <w:rFonts w:ascii="Calibri" w:hAnsi="Calibri" w:cs="Calibri"/>
          <w:szCs w:val="24"/>
        </w:rPr>
        <w:t>Flash Lamp C</w:t>
      </w:r>
      <w:r w:rsidRPr="00735C83">
        <w:rPr>
          <w:rFonts w:ascii="Calibri" w:hAnsi="Calibri" w:cs="Calibri"/>
          <w:szCs w:val="24"/>
        </w:rPr>
        <w:t>ontrol panel.</w:t>
      </w:r>
      <w:r>
        <w:rPr>
          <w:rFonts w:ascii="Calibri" w:hAnsi="Calibri" w:cs="Calibri"/>
          <w:szCs w:val="24"/>
        </w:rPr>
        <w:t xml:space="preserve">  Check that </w:t>
      </w:r>
      <w:r w:rsidRPr="00735C83">
        <w:rPr>
          <w:rFonts w:ascii="Calibri" w:hAnsi="Calibri" w:cs="Calibri"/>
          <w:szCs w:val="24"/>
        </w:rPr>
        <w:t>the sliders for “Laser Pause Time”, “Data Enable Time” and “Laser Run Time” are slid fully to the right.</w:t>
      </w:r>
    </w:p>
    <w:p w14:paraId="535243D6" w14:textId="77777777" w:rsidR="00735627" w:rsidRPr="00AD18D3" w:rsidRDefault="00735627" w:rsidP="00735627">
      <w:pPr>
        <w:jc w:val="both"/>
        <w:rPr>
          <w:rFonts w:ascii="Calibri" w:hAnsi="Calibri" w:cs="Calibri"/>
          <w:szCs w:val="24"/>
        </w:rPr>
      </w:pPr>
    </w:p>
    <w:p w14:paraId="1601504C" w14:textId="77777777" w:rsidR="00735627" w:rsidRPr="00AD18D3" w:rsidRDefault="00735627" w:rsidP="00735627">
      <w:pPr>
        <w:jc w:val="center"/>
        <w:rPr>
          <w:rFonts w:ascii="Calibri" w:hAnsi="Calibri" w:cs="Calibri"/>
          <w:szCs w:val="24"/>
        </w:rPr>
      </w:pPr>
      <w:r w:rsidRPr="00AD18D3">
        <w:rPr>
          <w:rFonts w:ascii="Calibri" w:hAnsi="Calibri" w:cs="Calibri"/>
          <w:noProof/>
          <w:szCs w:val="24"/>
        </w:rPr>
        <w:drawing>
          <wp:inline distT="0" distB="0" distL="0" distR="0" wp14:anchorId="36B3FD6B" wp14:editId="320DC651">
            <wp:extent cx="3140710" cy="22186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B722822" w14:textId="77777777" w:rsidR="00735627" w:rsidRPr="00AD18D3" w:rsidRDefault="00735627" w:rsidP="00735627">
      <w:pPr>
        <w:jc w:val="both"/>
        <w:rPr>
          <w:rFonts w:ascii="Calibri" w:hAnsi="Calibri" w:cs="Calibri"/>
          <w:szCs w:val="24"/>
        </w:rPr>
      </w:pPr>
    </w:p>
    <w:p w14:paraId="757A86DA" w14:textId="4B0AAA59" w:rsidR="00735627" w:rsidRPr="00EC7ACE" w:rsidRDefault="00735627" w:rsidP="00735627">
      <w:pPr>
        <w:pStyle w:val="ListParagraph"/>
        <w:ind w:left="360"/>
        <w:jc w:val="both"/>
        <w:rPr>
          <w:rFonts w:ascii="Calibri" w:hAnsi="Calibri" w:cs="Calibri"/>
          <w:szCs w:val="24"/>
        </w:rPr>
      </w:pPr>
      <w:r w:rsidRPr="00EC7ACE">
        <w:rPr>
          <w:rFonts w:ascii="Calibri" w:hAnsi="Calibri" w:cs="Calibri"/>
          <w:szCs w:val="24"/>
        </w:rPr>
        <w:t xml:space="preserve">Click the “ON” button in the pink box (upper right)  and within a few seconds, click </w:t>
      </w:r>
      <w:r>
        <w:rPr>
          <w:rFonts w:ascii="Calibri" w:hAnsi="Calibri" w:cs="Calibri"/>
          <w:szCs w:val="24"/>
        </w:rPr>
        <w:t xml:space="preserve">the </w:t>
      </w:r>
      <w:r w:rsidRPr="00EC7ACE">
        <w:rPr>
          <w:rFonts w:ascii="Calibri" w:hAnsi="Calibri" w:cs="Calibri"/>
          <w:szCs w:val="24"/>
        </w:rPr>
        <w:t>“Unit</w:t>
      </w:r>
      <w:r>
        <w:rPr>
          <w:rFonts w:ascii="Calibri" w:hAnsi="Calibri" w:cs="Calibri"/>
          <w:szCs w:val="24"/>
        </w:rPr>
        <w:noBreakHyphen/>
      </w:r>
      <w:r w:rsidRPr="00EC7ACE">
        <w:rPr>
          <w:rFonts w:ascii="Calibri" w:hAnsi="Calibri" w:cs="Calibri"/>
          <w:szCs w:val="24"/>
        </w:rPr>
        <w:t>1 On” and</w:t>
      </w:r>
      <w:r>
        <w:rPr>
          <w:rFonts w:ascii="Calibri" w:hAnsi="Calibri" w:cs="Calibri"/>
          <w:szCs w:val="24"/>
        </w:rPr>
        <w:t xml:space="preserve"> then the</w:t>
      </w:r>
      <w:r w:rsidRPr="00EC7ACE">
        <w:rPr>
          <w:rFonts w:ascii="Calibri" w:hAnsi="Calibri" w:cs="Calibri"/>
          <w:szCs w:val="24"/>
        </w:rPr>
        <w:t xml:space="preserve"> “Unit</w:t>
      </w:r>
      <w:r>
        <w:rPr>
          <w:rFonts w:ascii="Calibri" w:hAnsi="Calibri" w:cs="Calibri"/>
          <w:szCs w:val="24"/>
        </w:rPr>
        <w:t>-</w:t>
      </w:r>
      <w:r w:rsidRPr="00EC7ACE">
        <w:rPr>
          <w:rFonts w:ascii="Calibri" w:hAnsi="Calibri" w:cs="Calibri"/>
          <w:szCs w:val="24"/>
        </w:rPr>
        <w:t xml:space="preserve">2 On” button in the blue boxes.  Wait for </w:t>
      </w:r>
      <w:r>
        <w:rPr>
          <w:rFonts w:ascii="Calibri" w:hAnsi="Calibri" w:cs="Calibri"/>
          <w:szCs w:val="24"/>
        </w:rPr>
        <w:t>both</w:t>
      </w:r>
      <w:r w:rsidRPr="00EC7ACE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power supplies</w:t>
      </w:r>
      <w:r w:rsidRPr="00EC7ACE">
        <w:rPr>
          <w:rFonts w:ascii="Calibri" w:hAnsi="Calibri" w:cs="Calibri"/>
          <w:szCs w:val="24"/>
        </w:rPr>
        <w:t xml:space="preserve"> to come to full power; the needle</w:t>
      </w:r>
      <w:r>
        <w:rPr>
          <w:rFonts w:ascii="Calibri" w:hAnsi="Calibri" w:cs="Calibri"/>
          <w:szCs w:val="24"/>
        </w:rPr>
        <w:t>s</w:t>
      </w:r>
      <w:r w:rsidRPr="00EC7ACE">
        <w:rPr>
          <w:rFonts w:ascii="Calibri" w:hAnsi="Calibri" w:cs="Calibri"/>
          <w:szCs w:val="24"/>
        </w:rPr>
        <w:t xml:space="preserve"> will go full-scale in about 2 minutes. Note that only the EAST laser will trigger DAQ. When the lasers lam</w:t>
      </w:r>
      <w:r>
        <w:rPr>
          <w:rFonts w:ascii="Calibri" w:hAnsi="Calibri" w:cs="Calibri"/>
          <w:szCs w:val="24"/>
        </w:rPr>
        <w:t>ps</w:t>
      </w:r>
      <w:r w:rsidRPr="00EC7ACE">
        <w:rPr>
          <w:rFonts w:ascii="Calibri" w:hAnsi="Calibri" w:cs="Calibri"/>
          <w:szCs w:val="24"/>
        </w:rPr>
        <w:t xml:space="preserve"> are </w:t>
      </w:r>
      <w:r w:rsidR="00DB1F08">
        <w:rPr>
          <w:rFonts w:ascii="Calibri" w:hAnsi="Calibri" w:cs="Calibri"/>
          <w:szCs w:val="24"/>
        </w:rPr>
        <w:t xml:space="preserve">finally </w:t>
      </w:r>
      <w:r w:rsidRPr="00EC7ACE">
        <w:rPr>
          <w:rFonts w:ascii="Calibri" w:hAnsi="Calibri" w:cs="Calibri"/>
          <w:szCs w:val="24"/>
        </w:rPr>
        <w:t>on, the display will look like this:</w:t>
      </w:r>
    </w:p>
    <w:p w14:paraId="7894459D" w14:textId="77777777" w:rsidR="00735627" w:rsidRPr="00AD18D3" w:rsidRDefault="00735627" w:rsidP="00735627">
      <w:pPr>
        <w:jc w:val="both"/>
        <w:rPr>
          <w:rFonts w:ascii="Calibri" w:hAnsi="Calibri" w:cs="Calibri"/>
          <w:szCs w:val="24"/>
        </w:rPr>
      </w:pPr>
    </w:p>
    <w:p w14:paraId="6B3F91F1" w14:textId="77777777" w:rsidR="00735627" w:rsidRPr="00AD18D3" w:rsidRDefault="00735627" w:rsidP="00735627">
      <w:pPr>
        <w:jc w:val="center"/>
        <w:rPr>
          <w:rFonts w:ascii="Calibri" w:hAnsi="Calibri" w:cs="Calibri"/>
          <w:szCs w:val="24"/>
        </w:rPr>
      </w:pPr>
      <w:r w:rsidRPr="00AD18D3">
        <w:rPr>
          <w:rFonts w:ascii="Calibri" w:hAnsi="Calibri" w:cs="Calibri"/>
          <w:noProof/>
          <w:szCs w:val="24"/>
        </w:rPr>
        <w:drawing>
          <wp:inline distT="0" distB="0" distL="0" distR="0" wp14:anchorId="557DE019" wp14:editId="590B14A5">
            <wp:extent cx="2966085" cy="20993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EB8C6" w14:textId="77777777" w:rsidR="00735627" w:rsidRPr="00AD18D3" w:rsidRDefault="00735627" w:rsidP="00735627">
      <w:pPr>
        <w:jc w:val="both"/>
        <w:rPr>
          <w:rFonts w:ascii="Calibri" w:hAnsi="Calibri" w:cs="Calibri"/>
          <w:szCs w:val="24"/>
        </w:rPr>
      </w:pPr>
    </w:p>
    <w:p w14:paraId="15933EE7" w14:textId="77777777" w:rsidR="00735627" w:rsidRDefault="00735627" w:rsidP="00735627">
      <w:pPr>
        <w:ind w:left="360"/>
        <w:jc w:val="both"/>
        <w:rPr>
          <w:rFonts w:ascii="Calibri" w:hAnsi="Calibri" w:cs="Calibri"/>
          <w:b/>
          <w:color w:val="FF0000"/>
          <w:szCs w:val="24"/>
        </w:rPr>
      </w:pPr>
    </w:p>
    <w:p w14:paraId="4CE0D585" w14:textId="470BBE55" w:rsidR="00735627" w:rsidRPr="00F525EF" w:rsidRDefault="00735627" w:rsidP="00735627">
      <w:pPr>
        <w:ind w:left="360"/>
        <w:jc w:val="both"/>
        <w:rPr>
          <w:rFonts w:ascii="Calibri" w:hAnsi="Calibri" w:cs="Calibri"/>
          <w:b/>
          <w:color w:val="FF0000"/>
          <w:szCs w:val="24"/>
        </w:rPr>
      </w:pPr>
      <w:r w:rsidRPr="00A115EF">
        <w:rPr>
          <w:rFonts w:ascii="Calibri" w:hAnsi="Calibri" w:cs="Calibri"/>
          <w:b/>
          <w:color w:val="FF0000"/>
          <w:szCs w:val="24"/>
        </w:rPr>
        <w:t>Wait</w:t>
      </w:r>
      <w:r w:rsidR="00DB1F08">
        <w:rPr>
          <w:rFonts w:ascii="Calibri" w:hAnsi="Calibri" w:cs="Calibri"/>
          <w:b/>
          <w:color w:val="FF0000"/>
          <w:szCs w:val="24"/>
        </w:rPr>
        <w:t xml:space="preserve"> another</w:t>
      </w:r>
      <w:r w:rsidRPr="00A115EF">
        <w:rPr>
          <w:rFonts w:ascii="Calibri" w:hAnsi="Calibri" w:cs="Calibri"/>
          <w:b/>
          <w:color w:val="FF0000"/>
          <w:szCs w:val="24"/>
        </w:rPr>
        <w:t xml:space="preserve"> </w:t>
      </w:r>
      <w:r w:rsidR="00DB1F08">
        <w:rPr>
          <w:rFonts w:ascii="Calibri" w:hAnsi="Calibri" w:cs="Calibri"/>
          <w:b/>
          <w:color w:val="FF0000"/>
          <w:szCs w:val="24"/>
        </w:rPr>
        <w:t>3</w:t>
      </w:r>
      <w:r w:rsidRPr="00A115EF">
        <w:rPr>
          <w:rFonts w:ascii="Calibri" w:hAnsi="Calibri" w:cs="Calibri"/>
          <w:b/>
          <w:color w:val="FF0000"/>
          <w:szCs w:val="24"/>
        </w:rPr>
        <w:t xml:space="preserve"> minutes</w:t>
      </w:r>
      <w:r w:rsidR="00DB1F08">
        <w:rPr>
          <w:rFonts w:ascii="Calibri" w:hAnsi="Calibri" w:cs="Calibri"/>
          <w:b/>
          <w:color w:val="FF0000"/>
          <w:szCs w:val="24"/>
        </w:rPr>
        <w:t xml:space="preserve"> </w:t>
      </w:r>
      <w:r w:rsidRPr="00A115EF">
        <w:rPr>
          <w:rFonts w:ascii="Calibri" w:hAnsi="Calibri" w:cs="Calibri"/>
          <w:b/>
          <w:color w:val="FF0000"/>
          <w:szCs w:val="24"/>
        </w:rPr>
        <w:t>for the lasers to warm-up.  Do not tune the lasers until after the full warm</w:t>
      </w:r>
      <w:r>
        <w:rPr>
          <w:rFonts w:ascii="Calibri" w:hAnsi="Calibri" w:cs="Calibri"/>
          <w:b/>
          <w:color w:val="FF0000"/>
          <w:szCs w:val="24"/>
        </w:rPr>
        <w:noBreakHyphen/>
      </w:r>
      <w:r w:rsidRPr="00A115EF">
        <w:rPr>
          <w:rFonts w:ascii="Calibri" w:hAnsi="Calibri" w:cs="Calibri"/>
          <w:b/>
          <w:color w:val="FF0000"/>
          <w:szCs w:val="24"/>
        </w:rPr>
        <w:t>up period has e</w:t>
      </w:r>
      <w:r>
        <w:rPr>
          <w:rFonts w:ascii="Calibri" w:hAnsi="Calibri" w:cs="Calibri"/>
          <w:b/>
          <w:color w:val="FF0000"/>
          <w:szCs w:val="24"/>
        </w:rPr>
        <w:t>lapsed</w:t>
      </w:r>
      <w:r w:rsidRPr="00A115EF">
        <w:rPr>
          <w:rFonts w:ascii="Calibri" w:hAnsi="Calibri" w:cs="Calibri"/>
          <w:b/>
          <w:color w:val="FF0000"/>
          <w:szCs w:val="24"/>
        </w:rPr>
        <w:t>.</w:t>
      </w:r>
    </w:p>
    <w:p w14:paraId="686C3E19" w14:textId="77777777" w:rsidR="00735627" w:rsidRDefault="00735627" w:rsidP="00735627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br w:type="page"/>
      </w:r>
    </w:p>
    <w:p w14:paraId="1B972119" w14:textId="77777777" w:rsidR="00735627" w:rsidRPr="00957C1A" w:rsidRDefault="00735627" w:rsidP="00735627">
      <w:pPr>
        <w:pStyle w:val="ListParagraph"/>
        <w:numPr>
          <w:ilvl w:val="0"/>
          <w:numId w:val="34"/>
        </w:numPr>
        <w:spacing w:after="80"/>
        <w:contextualSpacing w:val="0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lastRenderedPageBreak/>
        <w:t>Tune the Lasers</w:t>
      </w:r>
    </w:p>
    <w:p w14:paraId="0FDD71A9" w14:textId="77777777" w:rsidR="00735627" w:rsidRPr="00AD18D3" w:rsidRDefault="00735627" w:rsidP="00735627">
      <w:pPr>
        <w:spacing w:after="120"/>
        <w:ind w:left="360"/>
        <w:rPr>
          <w:rFonts w:ascii="Calibri" w:hAnsi="Calibri" w:cs="Calibri"/>
          <w:szCs w:val="24"/>
        </w:rPr>
      </w:pPr>
      <w:r w:rsidRPr="00AD18D3">
        <w:rPr>
          <w:rFonts w:ascii="Calibri" w:hAnsi="Calibri" w:cs="Calibri"/>
          <w:szCs w:val="24"/>
        </w:rPr>
        <w:t xml:space="preserve">A remote </w:t>
      </w:r>
      <w:r>
        <w:rPr>
          <w:rFonts w:ascii="Calibri" w:hAnsi="Calibri" w:cs="Calibri"/>
          <w:szCs w:val="24"/>
        </w:rPr>
        <w:t>camera</w:t>
      </w:r>
      <w:r w:rsidRPr="00AD18D3">
        <w:rPr>
          <w:rFonts w:ascii="Calibri" w:hAnsi="Calibri" w:cs="Calibri"/>
          <w:szCs w:val="24"/>
        </w:rPr>
        <w:t xml:space="preserve"> system allows </w:t>
      </w:r>
      <w:r>
        <w:rPr>
          <w:rFonts w:ascii="Calibri" w:hAnsi="Calibri" w:cs="Calibri"/>
          <w:szCs w:val="24"/>
        </w:rPr>
        <w:t>you</w:t>
      </w:r>
      <w:r w:rsidRPr="00AD18D3">
        <w:rPr>
          <w:rFonts w:ascii="Calibri" w:hAnsi="Calibri" w:cs="Calibri"/>
          <w:szCs w:val="24"/>
        </w:rPr>
        <w:t xml:space="preserve"> to view the East </w:t>
      </w:r>
      <w:r>
        <w:rPr>
          <w:rFonts w:ascii="Calibri" w:hAnsi="Calibri" w:cs="Calibri"/>
          <w:szCs w:val="24"/>
        </w:rPr>
        <w:t>and</w:t>
      </w:r>
      <w:r w:rsidRPr="00AD18D3">
        <w:rPr>
          <w:rFonts w:ascii="Calibri" w:hAnsi="Calibri" w:cs="Calibri"/>
          <w:szCs w:val="24"/>
        </w:rPr>
        <w:t xml:space="preserve"> West laser spots.</w:t>
      </w:r>
      <w:r>
        <w:rPr>
          <w:rFonts w:ascii="Calibri" w:hAnsi="Calibri" w:cs="Calibri"/>
          <w:szCs w:val="24"/>
        </w:rPr>
        <w:t xml:space="preserve">  </w:t>
      </w:r>
      <w:r w:rsidRPr="00AD18D3">
        <w:rPr>
          <w:rFonts w:ascii="Calibri" w:hAnsi="Calibri" w:cs="Calibri"/>
          <w:szCs w:val="24"/>
        </w:rPr>
        <w:t xml:space="preserve">Go </w:t>
      </w:r>
      <w:r>
        <w:rPr>
          <w:rFonts w:ascii="Calibri" w:hAnsi="Calibri" w:cs="Calibri"/>
          <w:szCs w:val="24"/>
        </w:rPr>
        <w:t xml:space="preserve">back to </w:t>
      </w:r>
      <w:r w:rsidRPr="00AD18D3">
        <w:rPr>
          <w:rFonts w:ascii="Calibri" w:hAnsi="Calibri" w:cs="Calibri"/>
          <w:szCs w:val="24"/>
        </w:rPr>
        <w:t>T</w:t>
      </w:r>
      <w:r>
        <w:rPr>
          <w:rFonts w:ascii="Calibri" w:hAnsi="Calibri" w:cs="Calibri"/>
          <w:szCs w:val="24"/>
        </w:rPr>
        <w:t>pcL</w:t>
      </w:r>
      <w:r w:rsidRPr="00AD18D3">
        <w:rPr>
          <w:rFonts w:ascii="Calibri" w:hAnsi="Calibri" w:cs="Calibri"/>
          <w:szCs w:val="24"/>
        </w:rPr>
        <w:t>aser.starp.bnl.gov near the TPC control computer</w:t>
      </w:r>
      <w:r>
        <w:rPr>
          <w:rFonts w:ascii="Calibri" w:hAnsi="Calibri" w:cs="Calibri"/>
          <w:szCs w:val="24"/>
        </w:rPr>
        <w:t xml:space="preserve"> and find the “Form 1” window.</w:t>
      </w:r>
    </w:p>
    <w:p w14:paraId="3D5E0F00" w14:textId="77777777" w:rsidR="00735627" w:rsidRPr="00AD18D3" w:rsidRDefault="00735627" w:rsidP="00735627">
      <w:pPr>
        <w:jc w:val="center"/>
        <w:rPr>
          <w:rFonts w:ascii="Calibri" w:hAnsi="Calibri" w:cs="Calibri"/>
          <w:szCs w:val="24"/>
        </w:rPr>
      </w:pPr>
      <w:r w:rsidRPr="00AD18D3">
        <w:rPr>
          <w:rFonts w:ascii="Calibri" w:hAnsi="Calibri" w:cs="Calibri"/>
          <w:noProof/>
          <w:szCs w:val="24"/>
        </w:rPr>
        <w:drawing>
          <wp:inline distT="0" distB="0" distL="0" distR="0" wp14:anchorId="1923D78F" wp14:editId="0F1145B8">
            <wp:extent cx="4462272" cy="356616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62272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724C17" w14:textId="77777777" w:rsidR="00735627" w:rsidRPr="00AD18D3" w:rsidRDefault="00735627" w:rsidP="00BC7303">
      <w:pPr>
        <w:spacing w:before="80" w:after="80"/>
        <w:ind w:left="3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</w:t>
      </w:r>
      <w:r w:rsidRPr="00AD18D3">
        <w:rPr>
          <w:rFonts w:ascii="Calibri" w:hAnsi="Calibri" w:cs="Calibri"/>
          <w:szCs w:val="24"/>
        </w:rPr>
        <w:t xml:space="preserve">arious cameras can be selected </w:t>
      </w:r>
      <w:r>
        <w:rPr>
          <w:rFonts w:ascii="Calibri" w:hAnsi="Calibri" w:cs="Calibri"/>
          <w:szCs w:val="24"/>
        </w:rPr>
        <w:t>i</w:t>
      </w:r>
      <w:r w:rsidRPr="00AD18D3">
        <w:rPr>
          <w:rFonts w:ascii="Calibri" w:hAnsi="Calibri" w:cs="Calibri"/>
          <w:szCs w:val="24"/>
        </w:rPr>
        <w:t>n the “FORM1” window</w:t>
      </w:r>
      <w:r>
        <w:rPr>
          <w:rFonts w:ascii="Calibri" w:hAnsi="Calibri" w:cs="Calibri"/>
          <w:szCs w:val="24"/>
        </w:rPr>
        <w:t>:</w:t>
      </w:r>
    </w:p>
    <w:p w14:paraId="27DDE713" w14:textId="77777777" w:rsidR="00735627" w:rsidRPr="00AD18D3" w:rsidRDefault="00735627" w:rsidP="00735627">
      <w:pPr>
        <w:jc w:val="both"/>
        <w:rPr>
          <w:rFonts w:ascii="Calibri" w:hAnsi="Calibri" w:cs="Calibri"/>
          <w:szCs w:val="24"/>
        </w:rPr>
      </w:pPr>
      <w:r w:rsidRPr="00AD18D3">
        <w:rPr>
          <w:rFonts w:ascii="Calibri" w:hAnsi="Calibri" w:cs="Calibri"/>
          <w:szCs w:val="24"/>
        </w:rPr>
        <w:tab/>
      </w:r>
      <w:r w:rsidRPr="00AD18D3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Pr="00AD18D3">
        <w:rPr>
          <w:rFonts w:ascii="Calibri" w:hAnsi="Calibri" w:cs="Calibri"/>
          <w:szCs w:val="24"/>
        </w:rPr>
        <w:t xml:space="preserve">Cameras 1 </w:t>
      </w:r>
      <w:r>
        <w:rPr>
          <w:rFonts w:ascii="Calibri" w:hAnsi="Calibri" w:cs="Calibri"/>
          <w:szCs w:val="24"/>
        </w:rPr>
        <w:t>&amp;</w:t>
      </w:r>
      <w:r w:rsidRPr="00AD18D3">
        <w:rPr>
          <w:rFonts w:ascii="Calibri" w:hAnsi="Calibri" w:cs="Calibri"/>
          <w:szCs w:val="24"/>
        </w:rPr>
        <w:t xml:space="preserve"> 2 = West laser aimed at </w:t>
      </w:r>
      <w:r>
        <w:rPr>
          <w:rFonts w:ascii="Calibri" w:hAnsi="Calibri" w:cs="Calibri"/>
          <w:szCs w:val="24"/>
        </w:rPr>
        <w:t xml:space="preserve">the </w:t>
      </w:r>
      <w:r w:rsidRPr="00AD18D3">
        <w:rPr>
          <w:rFonts w:ascii="Calibri" w:hAnsi="Calibri" w:cs="Calibri"/>
          <w:szCs w:val="24"/>
        </w:rPr>
        <w:t>TPC</w:t>
      </w:r>
    </w:p>
    <w:p w14:paraId="06F679C8" w14:textId="77777777" w:rsidR="00735627" w:rsidRDefault="00735627" w:rsidP="00735627">
      <w:pPr>
        <w:spacing w:after="40"/>
        <w:jc w:val="both"/>
        <w:rPr>
          <w:rFonts w:ascii="Calibri" w:hAnsi="Calibri" w:cs="Calibri"/>
          <w:szCs w:val="24"/>
        </w:rPr>
      </w:pPr>
      <w:r w:rsidRPr="00AD18D3">
        <w:rPr>
          <w:rFonts w:ascii="Calibri" w:hAnsi="Calibri" w:cs="Calibri"/>
          <w:szCs w:val="24"/>
        </w:rPr>
        <w:tab/>
      </w:r>
      <w:r w:rsidRPr="00AD18D3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Pr="00AD18D3">
        <w:rPr>
          <w:rFonts w:ascii="Calibri" w:hAnsi="Calibri" w:cs="Calibri"/>
          <w:szCs w:val="24"/>
        </w:rPr>
        <w:t xml:space="preserve">Cameras 3 &amp; 4 = East laser aimed at </w:t>
      </w:r>
      <w:r>
        <w:rPr>
          <w:rFonts w:ascii="Calibri" w:hAnsi="Calibri" w:cs="Calibri"/>
          <w:szCs w:val="24"/>
        </w:rPr>
        <w:t xml:space="preserve">the </w:t>
      </w:r>
      <w:r w:rsidRPr="00AD18D3">
        <w:rPr>
          <w:rFonts w:ascii="Calibri" w:hAnsi="Calibri" w:cs="Calibri"/>
          <w:szCs w:val="24"/>
        </w:rPr>
        <w:t>TPC</w:t>
      </w:r>
    </w:p>
    <w:p w14:paraId="38AA91C6" w14:textId="77777777" w:rsidR="00735627" w:rsidRPr="00A115EF" w:rsidRDefault="00735627" w:rsidP="00BC7303">
      <w:pPr>
        <w:spacing w:after="80"/>
        <w:jc w:val="bot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Pr="00A115EF">
        <w:rPr>
          <w:rFonts w:ascii="Calibri" w:hAnsi="Calibri" w:cs="Calibri"/>
          <w:b/>
          <w:bCs/>
          <w:szCs w:val="24"/>
        </w:rPr>
        <w:t>We will use cameras 1 and 3.</w:t>
      </w:r>
      <w:r w:rsidRPr="00A115EF">
        <w:rPr>
          <w:rFonts w:ascii="Calibri" w:hAnsi="Calibri" w:cs="Calibri"/>
          <w:b/>
          <w:bCs/>
          <w:szCs w:val="24"/>
        </w:rPr>
        <w:tab/>
      </w:r>
    </w:p>
    <w:p w14:paraId="02A7218A" w14:textId="77777777" w:rsidR="00735627" w:rsidRPr="00BC7303" w:rsidRDefault="00735627" w:rsidP="00735627">
      <w:pPr>
        <w:pStyle w:val="BodyText"/>
        <w:ind w:left="360"/>
        <w:jc w:val="both"/>
        <w:rPr>
          <w:rFonts w:ascii="Calibri" w:hAnsi="Calibri" w:cs="Calibri"/>
          <w:sz w:val="24"/>
          <w:szCs w:val="24"/>
        </w:rPr>
      </w:pPr>
      <w:r w:rsidRPr="00BC7303">
        <w:rPr>
          <w:rFonts w:ascii="Calibri" w:hAnsi="Calibri" w:cs="Calibri"/>
          <w:sz w:val="24"/>
          <w:szCs w:val="24"/>
        </w:rPr>
        <w:t>CAUTION: Do Not click on any other controls in the Form 1 window, or in the “control unit” or “Video setup” windows.</w:t>
      </w:r>
    </w:p>
    <w:p w14:paraId="60BE5EFB" w14:textId="77777777" w:rsidR="00735627" w:rsidRPr="00DB1F08" w:rsidRDefault="00735627" w:rsidP="00735627">
      <w:pPr>
        <w:ind w:left="360"/>
        <w:jc w:val="both"/>
        <w:rPr>
          <w:rFonts w:ascii="Calibri" w:hAnsi="Calibri" w:cs="Calibri"/>
          <w:sz w:val="16"/>
          <w:szCs w:val="16"/>
        </w:rPr>
      </w:pPr>
    </w:p>
    <w:p w14:paraId="024EB7B4" w14:textId="54ADD9B0" w:rsidR="00735627" w:rsidRDefault="00735627" w:rsidP="00735627">
      <w:pPr>
        <w:ind w:left="360"/>
        <w:jc w:val="both"/>
        <w:rPr>
          <w:rFonts w:ascii="Calibri" w:hAnsi="Calibri" w:cs="Calibri"/>
          <w:szCs w:val="24"/>
        </w:rPr>
      </w:pPr>
      <w:r w:rsidRPr="00AD18D3">
        <w:rPr>
          <w:rFonts w:ascii="Calibri" w:hAnsi="Calibri" w:cs="Calibri"/>
          <w:szCs w:val="24"/>
        </w:rPr>
        <w:t>When the lasers are running</w:t>
      </w:r>
      <w:r>
        <w:rPr>
          <w:rFonts w:ascii="Calibri" w:hAnsi="Calibri" w:cs="Calibri"/>
          <w:szCs w:val="24"/>
        </w:rPr>
        <w:t xml:space="preserve"> and warm</w:t>
      </w:r>
      <w:r w:rsidRPr="00AD18D3">
        <w:rPr>
          <w:rFonts w:ascii="Calibri" w:hAnsi="Calibri" w:cs="Calibri"/>
          <w:szCs w:val="24"/>
        </w:rPr>
        <w:t>, a synch</w:t>
      </w:r>
      <w:r>
        <w:rPr>
          <w:rFonts w:ascii="Calibri" w:hAnsi="Calibri" w:cs="Calibri"/>
          <w:szCs w:val="24"/>
        </w:rPr>
        <w:t>ronized</w:t>
      </w:r>
      <w:r w:rsidRPr="00AD18D3">
        <w:rPr>
          <w:rFonts w:ascii="Calibri" w:hAnsi="Calibri" w:cs="Calibri"/>
          <w:szCs w:val="24"/>
        </w:rPr>
        <w:t xml:space="preserve"> bright spot </w:t>
      </w:r>
      <w:r>
        <w:rPr>
          <w:rFonts w:ascii="Calibri" w:hAnsi="Calibri" w:cs="Calibri"/>
          <w:szCs w:val="24"/>
        </w:rPr>
        <w:t>will</w:t>
      </w:r>
      <w:r w:rsidRPr="00AD18D3">
        <w:rPr>
          <w:rFonts w:ascii="Calibri" w:hAnsi="Calibri" w:cs="Calibri"/>
          <w:szCs w:val="24"/>
        </w:rPr>
        <w:t xml:space="preserve"> be visible </w:t>
      </w:r>
      <w:r>
        <w:rPr>
          <w:rFonts w:ascii="Calibri" w:hAnsi="Calibri" w:cs="Calibri"/>
          <w:szCs w:val="24"/>
        </w:rPr>
        <w:t>in the “Capture Window”</w:t>
      </w:r>
      <w:r w:rsidRPr="00AD18D3">
        <w:rPr>
          <w:rFonts w:ascii="Calibri" w:hAnsi="Calibri" w:cs="Calibri"/>
          <w:szCs w:val="24"/>
        </w:rPr>
        <w:t>.</w:t>
      </w:r>
      <w:r>
        <w:rPr>
          <w:rFonts w:ascii="Calibri" w:hAnsi="Calibri" w:cs="Calibri"/>
          <w:szCs w:val="24"/>
        </w:rPr>
        <w:t xml:space="preserve">  </w:t>
      </w:r>
      <w:r w:rsidR="00B60512">
        <w:rPr>
          <w:rFonts w:ascii="Calibri" w:hAnsi="Calibri" w:cs="Calibri"/>
          <w:szCs w:val="24"/>
        </w:rPr>
        <w:t xml:space="preserve">Select </w:t>
      </w:r>
      <w:r>
        <w:rPr>
          <w:rFonts w:ascii="Calibri" w:hAnsi="Calibri" w:cs="Calibri"/>
          <w:szCs w:val="24"/>
        </w:rPr>
        <w:t xml:space="preserve">Camera-1 </w:t>
      </w:r>
      <w:r w:rsidR="00B60512">
        <w:rPr>
          <w:rFonts w:ascii="Calibri" w:hAnsi="Calibri" w:cs="Calibri"/>
          <w:szCs w:val="24"/>
        </w:rPr>
        <w:t xml:space="preserve">to see </w:t>
      </w:r>
      <w:r>
        <w:rPr>
          <w:rFonts w:ascii="Calibri" w:hAnsi="Calibri" w:cs="Calibri"/>
          <w:szCs w:val="24"/>
        </w:rPr>
        <w:t xml:space="preserve">the West laser spot and a </w:t>
      </w:r>
      <w:r w:rsidR="00B60512">
        <w:rPr>
          <w:rFonts w:ascii="Calibri" w:hAnsi="Calibri" w:cs="Calibri"/>
          <w:szCs w:val="24"/>
        </w:rPr>
        <w:t>select</w:t>
      </w:r>
      <w:r>
        <w:rPr>
          <w:rFonts w:ascii="Calibri" w:hAnsi="Calibri" w:cs="Calibri"/>
          <w:szCs w:val="24"/>
        </w:rPr>
        <w:t xml:space="preserve"> Camera</w:t>
      </w:r>
      <w:r>
        <w:rPr>
          <w:rFonts w:ascii="Calibri" w:hAnsi="Calibri" w:cs="Calibri"/>
          <w:szCs w:val="24"/>
        </w:rPr>
        <w:noBreakHyphen/>
        <w:t xml:space="preserve">3 </w:t>
      </w:r>
      <w:r w:rsidR="00B60512">
        <w:rPr>
          <w:rFonts w:ascii="Calibri" w:hAnsi="Calibri" w:cs="Calibri"/>
          <w:szCs w:val="24"/>
        </w:rPr>
        <w:t xml:space="preserve">see </w:t>
      </w:r>
      <w:r>
        <w:rPr>
          <w:rFonts w:ascii="Calibri" w:hAnsi="Calibri" w:cs="Calibri"/>
          <w:szCs w:val="24"/>
        </w:rPr>
        <w:t>the East laser spot.</w:t>
      </w:r>
      <w:r w:rsidRPr="00AD18D3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 </w:t>
      </w:r>
      <w:r w:rsidRPr="00AD18D3">
        <w:rPr>
          <w:rFonts w:ascii="Calibri" w:hAnsi="Calibri" w:cs="Calibri"/>
          <w:szCs w:val="24"/>
        </w:rPr>
        <w:t xml:space="preserve">Lack of a spot </w:t>
      </w:r>
      <w:r>
        <w:rPr>
          <w:rFonts w:ascii="Calibri" w:hAnsi="Calibri" w:cs="Calibri"/>
          <w:szCs w:val="24"/>
        </w:rPr>
        <w:t xml:space="preserve">in either camera means </w:t>
      </w:r>
      <w:r w:rsidRPr="00AD18D3">
        <w:rPr>
          <w:rFonts w:ascii="Calibri" w:hAnsi="Calibri" w:cs="Calibri"/>
          <w:szCs w:val="24"/>
        </w:rPr>
        <w:t>the laser is not working</w:t>
      </w:r>
      <w:r>
        <w:rPr>
          <w:rFonts w:ascii="Calibri" w:hAnsi="Calibri" w:cs="Calibri"/>
          <w:szCs w:val="24"/>
        </w:rPr>
        <w:t xml:space="preserve"> (perhaps it didn’t power up properly) or it is very poorly tuned.</w:t>
      </w:r>
    </w:p>
    <w:p w14:paraId="20EA29D1" w14:textId="77777777" w:rsidR="00735627" w:rsidRPr="00DB1F08" w:rsidRDefault="00735627" w:rsidP="00735627">
      <w:pPr>
        <w:ind w:left="360"/>
        <w:jc w:val="both"/>
        <w:rPr>
          <w:rFonts w:ascii="Calibri" w:hAnsi="Calibri" w:cs="Calibri"/>
          <w:sz w:val="16"/>
          <w:szCs w:val="16"/>
        </w:rPr>
      </w:pPr>
    </w:p>
    <w:p w14:paraId="5252FDF6" w14:textId="69CDF127" w:rsidR="00735627" w:rsidRDefault="00735627" w:rsidP="00735627">
      <w:pPr>
        <w:ind w:left="3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Tune the laser spot for maximum intensity  by selecting Camera-1 and clicking the [L_W/2_R] or the [L_W/2_L] buttons (2</w:t>
      </w:r>
      <w:r w:rsidRPr="00B5026A">
        <w:rPr>
          <w:rFonts w:ascii="Calibri" w:hAnsi="Calibri" w:cs="Calibri"/>
          <w:szCs w:val="24"/>
          <w:vertAlign w:val="superscript"/>
        </w:rPr>
        <w:t>nd</w:t>
      </w:r>
      <w:r>
        <w:rPr>
          <w:rFonts w:ascii="Calibri" w:hAnsi="Calibri" w:cs="Calibri"/>
          <w:szCs w:val="24"/>
        </w:rPr>
        <w:t xml:space="preserve"> column to the right in GroupBox3).   </w:t>
      </w:r>
      <w:r w:rsidR="00DB1F08" w:rsidRPr="00C66A68">
        <w:rPr>
          <w:rFonts w:ascii="Calibri" w:hAnsi="Calibri" w:cs="Calibri"/>
          <w:b/>
          <w:bCs/>
          <w:szCs w:val="24"/>
        </w:rPr>
        <w:t xml:space="preserve">Wait </w:t>
      </w:r>
      <w:r w:rsidR="00C66A68">
        <w:rPr>
          <w:rFonts w:ascii="Calibri" w:hAnsi="Calibri" w:cs="Calibri"/>
          <w:b/>
          <w:bCs/>
          <w:szCs w:val="24"/>
        </w:rPr>
        <w:t xml:space="preserve">2 </w:t>
      </w:r>
      <w:r w:rsidR="00DB1F08" w:rsidRPr="00C66A68">
        <w:rPr>
          <w:rFonts w:ascii="Calibri" w:hAnsi="Calibri" w:cs="Calibri"/>
          <w:b/>
          <w:bCs/>
          <w:szCs w:val="24"/>
        </w:rPr>
        <w:t>second</w:t>
      </w:r>
      <w:r w:rsidR="00C66A68">
        <w:rPr>
          <w:rFonts w:ascii="Calibri" w:hAnsi="Calibri" w:cs="Calibri"/>
          <w:b/>
          <w:bCs/>
          <w:szCs w:val="24"/>
        </w:rPr>
        <w:t>s</w:t>
      </w:r>
      <w:r w:rsidR="00DB1F08" w:rsidRPr="00C66A68">
        <w:rPr>
          <w:rFonts w:ascii="Calibri" w:hAnsi="Calibri" w:cs="Calibri"/>
          <w:b/>
          <w:bCs/>
          <w:szCs w:val="24"/>
        </w:rPr>
        <w:t xml:space="preserve"> between clicks.</w:t>
      </w:r>
      <w:r w:rsidR="00DB1F08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Start by going to the right with [L_W/2_R] using as many as 10 or 15 clicks (but not more than 50).  Keep going until you find the maximum intensity or, if not, try going left using [L_W/2_L] to find the peak.  </w:t>
      </w:r>
    </w:p>
    <w:p w14:paraId="54E59856" w14:textId="77777777" w:rsidR="00735627" w:rsidRDefault="00735627" w:rsidP="00735627">
      <w:pPr>
        <w:ind w:left="360"/>
        <w:jc w:val="both"/>
        <w:rPr>
          <w:rFonts w:ascii="Calibri" w:hAnsi="Calibri" w:cs="Calibri"/>
          <w:szCs w:val="24"/>
        </w:rPr>
      </w:pPr>
    </w:p>
    <w:p w14:paraId="07121082" w14:textId="2DAA3A5C" w:rsidR="00735627" w:rsidRDefault="00735627" w:rsidP="00735627">
      <w:pPr>
        <w:ind w:left="3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</w:rPr>
        <w:drawing>
          <wp:anchor distT="0" distB="0" distL="114300" distR="114300" simplePos="0" relativeHeight="251741184" behindDoc="0" locked="0" layoutInCell="1" allowOverlap="1" wp14:anchorId="24AC633C" wp14:editId="4A3B50C1">
            <wp:simplePos x="0" y="0"/>
            <wp:positionH relativeFrom="column">
              <wp:posOffset>4543425</wp:posOffset>
            </wp:positionH>
            <wp:positionV relativeFrom="paragraph">
              <wp:posOffset>337820</wp:posOffset>
            </wp:positionV>
            <wp:extent cx="1399032" cy="713232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032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Cs w:val="24"/>
        </w:rPr>
        <w:t xml:space="preserve">The Laser spots have multiple maxima and so you may be starting on a secondary maximum when the laser is first turned on … keep tuning past the first peak you find and </w:t>
      </w:r>
      <w:r w:rsidR="00B60512">
        <w:rPr>
          <w:rFonts w:ascii="Calibri" w:hAnsi="Calibri" w:cs="Calibri"/>
          <w:szCs w:val="24"/>
        </w:rPr>
        <w:t xml:space="preserve">then </w:t>
      </w:r>
      <w:r>
        <w:rPr>
          <w:rFonts w:ascii="Calibri" w:hAnsi="Calibri" w:cs="Calibri"/>
          <w:szCs w:val="24"/>
        </w:rPr>
        <w:t>come back after you are convinced you have found the primary peak.</w:t>
      </w:r>
    </w:p>
    <w:p w14:paraId="5B1008F7" w14:textId="77777777" w:rsidR="00735627" w:rsidRDefault="00735627" w:rsidP="00735627">
      <w:pPr>
        <w:ind w:left="360"/>
        <w:jc w:val="both"/>
        <w:rPr>
          <w:rFonts w:ascii="Calibri" w:hAnsi="Calibri" w:cs="Calibri"/>
          <w:szCs w:val="24"/>
        </w:rPr>
      </w:pPr>
    </w:p>
    <w:p w14:paraId="1134DF59" w14:textId="77777777" w:rsidR="00735627" w:rsidRDefault="00735627" w:rsidP="00735627">
      <w:pPr>
        <w:ind w:left="3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Next: tune Camera-3 for maximum intensity.  Select Camera-3 and  click on the [CR_E_R] or the [CR_E_L] buttons (1</w:t>
      </w:r>
      <w:r w:rsidRPr="006F0884">
        <w:rPr>
          <w:rFonts w:ascii="Calibri" w:hAnsi="Calibri" w:cs="Calibri"/>
          <w:szCs w:val="24"/>
          <w:vertAlign w:val="superscript"/>
        </w:rPr>
        <w:t>st</w:t>
      </w:r>
      <w:r>
        <w:rPr>
          <w:rFonts w:ascii="Calibri" w:hAnsi="Calibri" w:cs="Calibri"/>
          <w:szCs w:val="24"/>
        </w:rPr>
        <w:t xml:space="preserve"> column on the left in GroupBox3).   Start by going to the right with [CR_E_R] and follow the same maximization procedure as for Camera-1.</w:t>
      </w:r>
    </w:p>
    <w:p w14:paraId="34691739" w14:textId="77777777" w:rsidR="00735627" w:rsidRDefault="00735627" w:rsidP="00735627">
      <w:pPr>
        <w:ind w:left="360"/>
        <w:jc w:val="both"/>
        <w:rPr>
          <w:rFonts w:ascii="Calibri" w:hAnsi="Calibri" w:cs="Calibri"/>
          <w:szCs w:val="24"/>
        </w:rPr>
      </w:pPr>
    </w:p>
    <w:p w14:paraId="3EACC0E5" w14:textId="2197EF51" w:rsidR="00735627" w:rsidRDefault="00735627" w:rsidP="00735627">
      <w:pPr>
        <w:ind w:left="3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Start a laser run with Run Control.  Either a dedicated Laser run, or interleaved with Physics triggers is OK.  Normally, we take laser triggers during a physics production run.</w:t>
      </w:r>
      <w:r w:rsidR="00B60512">
        <w:rPr>
          <w:rFonts w:ascii="Calibri" w:hAnsi="Calibri" w:cs="Calibri"/>
          <w:szCs w:val="24"/>
        </w:rPr>
        <w:t xml:space="preserve"> A</w:t>
      </w:r>
      <w:r>
        <w:rPr>
          <w:rFonts w:ascii="Calibri" w:hAnsi="Calibri" w:cs="Calibri"/>
          <w:szCs w:val="24"/>
        </w:rPr>
        <w:t xml:space="preserve"> production run may be started while the lasers are warming up, or after the lasers are warm, but ensure that the laser trigger box was enabled </w:t>
      </w:r>
      <w:r w:rsidRPr="00166E1E">
        <w:rPr>
          <w:rFonts w:ascii="Calibri" w:hAnsi="Calibri" w:cs="Calibri"/>
          <w:color w:val="FF0000"/>
          <w:szCs w:val="24"/>
        </w:rPr>
        <w:t>before</w:t>
      </w:r>
      <w:r>
        <w:rPr>
          <w:rFonts w:ascii="Calibri" w:hAnsi="Calibri" w:cs="Calibri"/>
          <w:szCs w:val="24"/>
        </w:rPr>
        <w:t xml:space="preserve"> the run started.  </w:t>
      </w:r>
    </w:p>
    <w:p w14:paraId="0470ED35" w14:textId="77777777" w:rsidR="00735627" w:rsidRDefault="00735627" w:rsidP="00735627">
      <w:pPr>
        <w:ind w:left="360"/>
        <w:jc w:val="both"/>
        <w:rPr>
          <w:rFonts w:ascii="Calibri" w:hAnsi="Calibri" w:cs="Calibri"/>
          <w:szCs w:val="24"/>
        </w:rPr>
      </w:pPr>
    </w:p>
    <w:p w14:paraId="7B48BFD3" w14:textId="77777777" w:rsidR="00735627" w:rsidRDefault="00735627" w:rsidP="00735627">
      <w:pPr>
        <w:ind w:left="3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Take data.  Cycle back to Camera-1 and keep tuning the laser spot every 30 seconds (or so).   As the laser warms up,  Camera-1 usually needs a few clicks to the left with [L_W/2_L] to stay on top of the peak.  Two or three clicks is usually sufficient.  Repeat for Camera-3 but now try a few clicks left with [CR_E_L] or right with [CR_E_R] … whatever is required to maximize the laser spot intensities.   Make sure you associate the correct camera with the correct buttons.</w:t>
      </w:r>
    </w:p>
    <w:p w14:paraId="30F3FCFC" w14:textId="77777777" w:rsidR="00735627" w:rsidRDefault="00735627" w:rsidP="00735627">
      <w:pPr>
        <w:ind w:left="360"/>
        <w:jc w:val="both"/>
        <w:rPr>
          <w:rFonts w:ascii="Calibri" w:hAnsi="Calibri" w:cs="Calibri"/>
          <w:szCs w:val="24"/>
        </w:rPr>
      </w:pPr>
    </w:p>
    <w:p w14:paraId="1B3D28CA" w14:textId="3313124B" w:rsidR="00735627" w:rsidRPr="007C69E0" w:rsidRDefault="00735627" w:rsidP="00735627">
      <w:pPr>
        <w:ind w:left="3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Keep tuning until the STAR DAQ screen shows 4000 Laser events have been collected and then turn off the lasers.  </w:t>
      </w:r>
      <w:r w:rsidR="00B60512">
        <w:rPr>
          <w:rFonts w:ascii="Calibri" w:hAnsi="Calibri" w:cs="Calibri"/>
          <w:szCs w:val="24"/>
        </w:rPr>
        <w:t xml:space="preserve"> You do not need to stop the run if you are running a production run.</w:t>
      </w:r>
    </w:p>
    <w:p w14:paraId="14528DAD" w14:textId="77777777" w:rsidR="00735627" w:rsidRPr="00AD18D3" w:rsidRDefault="00735627" w:rsidP="00735627">
      <w:pPr>
        <w:jc w:val="both"/>
        <w:rPr>
          <w:rFonts w:ascii="Calibri" w:hAnsi="Calibri" w:cs="Calibri"/>
          <w:szCs w:val="24"/>
        </w:rPr>
      </w:pPr>
    </w:p>
    <w:p w14:paraId="3E11D37B" w14:textId="77777777" w:rsidR="00735627" w:rsidRPr="00802B70" w:rsidRDefault="00735627" w:rsidP="00735627">
      <w:pPr>
        <w:pStyle w:val="ListParagraph"/>
        <w:numPr>
          <w:ilvl w:val="0"/>
          <w:numId w:val="34"/>
        </w:numPr>
        <w:spacing w:after="80"/>
        <w:contextualSpacing w:val="0"/>
        <w:jc w:val="both"/>
        <w:rPr>
          <w:rFonts w:ascii="Calibri" w:hAnsi="Calibri" w:cs="Calibri"/>
          <w:b/>
          <w:bCs/>
          <w:szCs w:val="24"/>
        </w:rPr>
      </w:pPr>
      <w:r w:rsidRPr="00802B70">
        <w:rPr>
          <w:rFonts w:ascii="Calibri" w:hAnsi="Calibri" w:cs="Calibri"/>
          <w:b/>
          <w:bCs/>
          <w:szCs w:val="24"/>
        </w:rPr>
        <w:t xml:space="preserve">Turn off the </w:t>
      </w:r>
      <w:r>
        <w:rPr>
          <w:rFonts w:ascii="Calibri" w:hAnsi="Calibri" w:cs="Calibri"/>
          <w:b/>
          <w:bCs/>
          <w:szCs w:val="24"/>
        </w:rPr>
        <w:t xml:space="preserve">laser </w:t>
      </w:r>
      <w:r w:rsidRPr="00802B70">
        <w:rPr>
          <w:rFonts w:ascii="Calibri" w:hAnsi="Calibri" w:cs="Calibri"/>
          <w:b/>
          <w:bCs/>
          <w:szCs w:val="24"/>
        </w:rPr>
        <w:t>flash lamps</w:t>
      </w:r>
      <w:r>
        <w:rPr>
          <w:rFonts w:ascii="Calibri" w:hAnsi="Calibri" w:cs="Calibri"/>
          <w:b/>
          <w:bCs/>
          <w:szCs w:val="24"/>
        </w:rPr>
        <w:t xml:space="preserve"> and turn off the laser AC power</w:t>
      </w:r>
    </w:p>
    <w:p w14:paraId="4CEAE0E9" w14:textId="77777777" w:rsidR="00735627" w:rsidRPr="00802B70" w:rsidRDefault="00735627" w:rsidP="00735627">
      <w:pPr>
        <w:pStyle w:val="ListParagraph"/>
        <w:ind w:left="3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</w:t>
      </w:r>
      <w:r w:rsidRPr="00802B70">
        <w:rPr>
          <w:rFonts w:ascii="Calibri" w:hAnsi="Calibri" w:cs="Calibri"/>
          <w:szCs w:val="24"/>
        </w:rPr>
        <w:t>urn the lasers off by clicking “Unit</w:t>
      </w:r>
      <w:r>
        <w:rPr>
          <w:rFonts w:ascii="Calibri" w:hAnsi="Calibri" w:cs="Calibri"/>
          <w:szCs w:val="24"/>
        </w:rPr>
        <w:t>-</w:t>
      </w:r>
      <w:r w:rsidRPr="00802B70">
        <w:rPr>
          <w:rFonts w:ascii="Calibri" w:hAnsi="Calibri" w:cs="Calibri"/>
          <w:szCs w:val="24"/>
        </w:rPr>
        <w:t>1 Off”</w:t>
      </w:r>
      <w:r>
        <w:rPr>
          <w:rFonts w:ascii="Calibri" w:hAnsi="Calibri" w:cs="Calibri"/>
          <w:szCs w:val="24"/>
        </w:rPr>
        <w:t xml:space="preserve"> and then</w:t>
      </w:r>
      <w:r w:rsidRPr="00802B70">
        <w:rPr>
          <w:rFonts w:ascii="Calibri" w:hAnsi="Calibri" w:cs="Calibri"/>
          <w:szCs w:val="24"/>
        </w:rPr>
        <w:t xml:space="preserve"> “Unit</w:t>
      </w:r>
      <w:r>
        <w:rPr>
          <w:rFonts w:ascii="Calibri" w:hAnsi="Calibri" w:cs="Calibri"/>
          <w:szCs w:val="24"/>
        </w:rPr>
        <w:t>-</w:t>
      </w:r>
      <w:r w:rsidRPr="00802B70">
        <w:rPr>
          <w:rFonts w:ascii="Calibri" w:hAnsi="Calibri" w:cs="Calibri"/>
          <w:szCs w:val="24"/>
        </w:rPr>
        <w:t>2 Off”</w:t>
      </w:r>
      <w:r>
        <w:rPr>
          <w:rFonts w:ascii="Calibri" w:hAnsi="Calibri" w:cs="Calibri"/>
          <w:szCs w:val="24"/>
        </w:rPr>
        <w:t xml:space="preserve"> in the laser Flash Lamp Control panel.  </w:t>
      </w:r>
      <w:r w:rsidRPr="00EC7ACE">
        <w:rPr>
          <w:rFonts w:ascii="Calibri" w:hAnsi="Calibri" w:cs="Calibri"/>
          <w:szCs w:val="24"/>
        </w:rPr>
        <w:t xml:space="preserve">Wait for </w:t>
      </w:r>
      <w:r>
        <w:rPr>
          <w:rFonts w:ascii="Calibri" w:hAnsi="Calibri" w:cs="Calibri"/>
          <w:szCs w:val="24"/>
        </w:rPr>
        <w:t>both</w:t>
      </w:r>
      <w:r w:rsidRPr="00EC7ACE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power meters</w:t>
      </w:r>
      <w:r w:rsidRPr="00EC7ACE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drop to zero (</w:t>
      </w:r>
      <w:r w:rsidRPr="00EC7ACE">
        <w:rPr>
          <w:rFonts w:ascii="Calibri" w:hAnsi="Calibri" w:cs="Calibri"/>
          <w:szCs w:val="24"/>
        </w:rPr>
        <w:t>about 2 minutes</w:t>
      </w:r>
      <w:r>
        <w:rPr>
          <w:rFonts w:ascii="Calibri" w:hAnsi="Calibri" w:cs="Calibri"/>
          <w:szCs w:val="24"/>
        </w:rPr>
        <w:t>)</w:t>
      </w:r>
      <w:r w:rsidRPr="00EC7ACE">
        <w:rPr>
          <w:rFonts w:ascii="Calibri" w:hAnsi="Calibri" w:cs="Calibri"/>
          <w:szCs w:val="24"/>
        </w:rPr>
        <w:t xml:space="preserve">. </w:t>
      </w:r>
      <w:r>
        <w:rPr>
          <w:rFonts w:ascii="Calibri" w:hAnsi="Calibri" w:cs="Calibri"/>
          <w:szCs w:val="24"/>
        </w:rPr>
        <w:t xml:space="preserve">Then click the </w:t>
      </w:r>
      <w:r w:rsidRPr="00802B70">
        <w:rPr>
          <w:rFonts w:ascii="Calibri" w:hAnsi="Calibri" w:cs="Calibri"/>
          <w:szCs w:val="24"/>
        </w:rPr>
        <w:t xml:space="preserve">“OFF” button </w:t>
      </w:r>
      <w:r>
        <w:rPr>
          <w:rFonts w:ascii="Calibri" w:hAnsi="Calibri" w:cs="Calibri"/>
          <w:szCs w:val="24"/>
        </w:rPr>
        <w:t>in the Laser Sequence window (pink box)</w:t>
      </w:r>
      <w:r w:rsidRPr="00802B70">
        <w:rPr>
          <w:rFonts w:ascii="Calibri" w:hAnsi="Calibri" w:cs="Calibri"/>
          <w:szCs w:val="24"/>
        </w:rPr>
        <w:t>.</w:t>
      </w:r>
      <w:r>
        <w:rPr>
          <w:rFonts w:ascii="Calibri" w:hAnsi="Calibri" w:cs="Calibri"/>
          <w:szCs w:val="24"/>
        </w:rPr>
        <w:t xml:space="preserve"> A</w:t>
      </w:r>
      <w:r w:rsidRPr="00802B70">
        <w:rPr>
          <w:rFonts w:ascii="Calibri" w:hAnsi="Calibri" w:cs="Calibri"/>
          <w:szCs w:val="24"/>
        </w:rPr>
        <w:t xml:space="preserve"> “Lasers Standing By” message </w:t>
      </w:r>
      <w:r>
        <w:rPr>
          <w:rFonts w:ascii="Calibri" w:hAnsi="Calibri" w:cs="Calibri"/>
          <w:szCs w:val="24"/>
        </w:rPr>
        <w:t xml:space="preserve">should </w:t>
      </w:r>
      <w:r w:rsidRPr="00802B70">
        <w:rPr>
          <w:rFonts w:ascii="Calibri" w:hAnsi="Calibri" w:cs="Calibri"/>
          <w:szCs w:val="24"/>
        </w:rPr>
        <w:t>appear</w:t>
      </w:r>
      <w:r>
        <w:rPr>
          <w:rFonts w:ascii="Calibri" w:hAnsi="Calibri" w:cs="Calibri"/>
          <w:szCs w:val="24"/>
        </w:rPr>
        <w:t xml:space="preserve"> in the grey box on the far left of the screen</w:t>
      </w:r>
      <w:r w:rsidRPr="00802B70">
        <w:rPr>
          <w:rFonts w:ascii="Calibri" w:hAnsi="Calibri" w:cs="Calibri"/>
          <w:szCs w:val="24"/>
        </w:rPr>
        <w:t>.</w:t>
      </w:r>
      <w:r>
        <w:rPr>
          <w:rFonts w:ascii="Calibri" w:hAnsi="Calibri" w:cs="Calibri"/>
          <w:szCs w:val="24"/>
        </w:rPr>
        <w:t xml:space="preserve">  Wait for it.</w:t>
      </w:r>
      <w:r w:rsidRPr="00802B70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 Finally</w:t>
      </w:r>
      <w:r w:rsidRPr="00802B70">
        <w:rPr>
          <w:rFonts w:ascii="Calibri" w:hAnsi="Calibri" w:cs="Calibri"/>
          <w:szCs w:val="24"/>
        </w:rPr>
        <w:t xml:space="preserve">, </w:t>
      </w:r>
      <w:r>
        <w:rPr>
          <w:rFonts w:ascii="Calibri" w:hAnsi="Calibri" w:cs="Calibri"/>
          <w:szCs w:val="24"/>
        </w:rPr>
        <w:t xml:space="preserve">move to the TpcLaser.starp.bnl.gov computer and the </w:t>
      </w:r>
      <w:r w:rsidRPr="00802B70">
        <w:rPr>
          <w:rFonts w:ascii="Calibri" w:hAnsi="Calibri" w:cs="Calibri"/>
          <w:szCs w:val="24"/>
        </w:rPr>
        <w:t xml:space="preserve">turn the laser AC power off by </w:t>
      </w:r>
      <w:r>
        <w:rPr>
          <w:rFonts w:ascii="Calibri" w:hAnsi="Calibri" w:cs="Calibri"/>
          <w:szCs w:val="24"/>
        </w:rPr>
        <w:t>un-</w:t>
      </w:r>
      <w:r w:rsidRPr="00802B70">
        <w:rPr>
          <w:rFonts w:ascii="Calibri" w:hAnsi="Calibri" w:cs="Calibri"/>
          <w:szCs w:val="24"/>
        </w:rPr>
        <w:t xml:space="preserve">clicking </w:t>
      </w:r>
      <w:r>
        <w:rPr>
          <w:rFonts w:ascii="Calibri" w:hAnsi="Calibri" w:cs="Calibri"/>
          <w:szCs w:val="24"/>
        </w:rPr>
        <w:t xml:space="preserve">box </w:t>
      </w:r>
      <w:r w:rsidRPr="00802B70">
        <w:rPr>
          <w:rFonts w:ascii="Calibri" w:hAnsi="Calibri" w:cs="Calibri"/>
          <w:szCs w:val="24"/>
        </w:rPr>
        <w:t xml:space="preserve">#3 </w:t>
      </w:r>
      <w:r>
        <w:rPr>
          <w:rFonts w:ascii="Calibri" w:hAnsi="Calibri" w:cs="Calibri"/>
          <w:szCs w:val="24"/>
        </w:rPr>
        <w:t>and pressing “Set 2”, twice.</w:t>
      </w:r>
    </w:p>
    <w:p w14:paraId="69C33291" w14:textId="77777777" w:rsidR="00735627" w:rsidRDefault="00735627" w:rsidP="00735627">
      <w:pPr>
        <w:ind w:left="360"/>
        <w:jc w:val="both"/>
        <w:rPr>
          <w:rFonts w:ascii="Calibri" w:hAnsi="Calibri" w:cs="Calibri"/>
          <w:szCs w:val="24"/>
        </w:rPr>
      </w:pPr>
    </w:p>
    <w:p w14:paraId="0077E269" w14:textId="4E7C3BA8" w:rsidR="00735627" w:rsidRDefault="00735627" w:rsidP="00735627">
      <w:pPr>
        <w:ind w:left="3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Ask the shift leader to u</w:t>
      </w:r>
      <w:r w:rsidRPr="007C69E0">
        <w:rPr>
          <w:rFonts w:ascii="Calibri" w:hAnsi="Calibri" w:cs="Calibri"/>
          <w:szCs w:val="24"/>
        </w:rPr>
        <w:t>nclick the laser trigger box on Run Control</w:t>
      </w:r>
      <w:r>
        <w:rPr>
          <w:rFonts w:ascii="Calibri" w:hAnsi="Calibri" w:cs="Calibri"/>
          <w:szCs w:val="24"/>
        </w:rPr>
        <w:t xml:space="preserve"> if you are running a </w:t>
      </w:r>
      <w:r w:rsidR="00F248FC">
        <w:rPr>
          <w:rFonts w:ascii="Calibri" w:hAnsi="Calibri" w:cs="Calibri"/>
          <w:szCs w:val="24"/>
        </w:rPr>
        <w:t>p</w:t>
      </w:r>
      <w:r>
        <w:rPr>
          <w:rFonts w:ascii="Calibri" w:hAnsi="Calibri" w:cs="Calibri"/>
          <w:szCs w:val="24"/>
        </w:rPr>
        <w:t>hysics</w:t>
      </w:r>
      <w:r w:rsidR="00F248FC">
        <w:rPr>
          <w:rFonts w:ascii="Calibri" w:hAnsi="Calibri" w:cs="Calibri"/>
          <w:szCs w:val="24"/>
        </w:rPr>
        <w:noBreakHyphen/>
        <w:t>p</w:t>
      </w:r>
      <w:r>
        <w:rPr>
          <w:rFonts w:ascii="Calibri" w:hAnsi="Calibri" w:cs="Calibri"/>
          <w:szCs w:val="24"/>
        </w:rPr>
        <w:t>roduction trigger; d</w:t>
      </w:r>
      <w:r w:rsidRPr="007C69E0">
        <w:rPr>
          <w:rFonts w:ascii="Calibri" w:hAnsi="Calibri" w:cs="Calibri"/>
          <w:szCs w:val="24"/>
        </w:rPr>
        <w:t>o not stop the run</w:t>
      </w:r>
      <w:r>
        <w:rPr>
          <w:rFonts w:ascii="Calibri" w:hAnsi="Calibri" w:cs="Calibri"/>
          <w:szCs w:val="24"/>
        </w:rPr>
        <w:t>.  If you are running a dedicated Laser Run, then simply stop the run; no other changes.</w:t>
      </w:r>
    </w:p>
    <w:p w14:paraId="0C064B6E" w14:textId="68886751" w:rsidR="000325D3" w:rsidRDefault="000325D3" w:rsidP="00735627">
      <w:pPr>
        <w:ind w:left="360"/>
        <w:jc w:val="both"/>
        <w:rPr>
          <w:rFonts w:ascii="Calibri" w:hAnsi="Calibri" w:cs="Calibri"/>
          <w:szCs w:val="24"/>
        </w:rPr>
      </w:pPr>
    </w:p>
    <w:p w14:paraId="123581AE" w14:textId="77777777" w:rsidR="00735627" w:rsidRDefault="00735627" w:rsidP="00735627">
      <w:pPr>
        <w:ind w:left="360"/>
        <w:jc w:val="both"/>
        <w:rPr>
          <w:rFonts w:ascii="Calibri" w:hAnsi="Calibri" w:cs="Calibri"/>
          <w:szCs w:val="24"/>
        </w:rPr>
      </w:pPr>
    </w:p>
    <w:p w14:paraId="29BCB825" w14:textId="77777777" w:rsidR="00735627" w:rsidRPr="00802B70" w:rsidRDefault="00735627" w:rsidP="00735627">
      <w:pPr>
        <w:pStyle w:val="ListParagraph"/>
        <w:numPr>
          <w:ilvl w:val="0"/>
          <w:numId w:val="34"/>
        </w:numPr>
        <w:spacing w:after="80"/>
        <w:contextualSpacing w:val="0"/>
        <w:jc w:val="bot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(Optional) </w:t>
      </w:r>
      <w:r w:rsidRPr="00802B70">
        <w:rPr>
          <w:rFonts w:ascii="Calibri" w:hAnsi="Calibri" w:cs="Calibri"/>
          <w:b/>
          <w:bCs/>
          <w:szCs w:val="24"/>
        </w:rPr>
        <w:t>Starting the Laser Control Panel – if it is not already on</w:t>
      </w:r>
    </w:p>
    <w:p w14:paraId="47F130CE" w14:textId="77777777" w:rsidR="00735627" w:rsidRDefault="00735627" w:rsidP="00735627">
      <w:pPr>
        <w:pStyle w:val="ListParagraph"/>
        <w:ind w:left="360"/>
        <w:contextualSpacing w:val="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Go to the TpcLaser.starp.bnl.gov computer (n</w:t>
      </w:r>
      <w:r w:rsidRPr="00735C83">
        <w:rPr>
          <w:rFonts w:ascii="Calibri" w:hAnsi="Calibri" w:cs="Calibri"/>
          <w:szCs w:val="24"/>
        </w:rPr>
        <w:t xml:space="preserve">ear the TPC Control </w:t>
      </w:r>
      <w:r>
        <w:rPr>
          <w:rFonts w:ascii="Calibri" w:hAnsi="Calibri" w:cs="Calibri"/>
          <w:szCs w:val="24"/>
        </w:rPr>
        <w:t xml:space="preserve">Desktop, but </w:t>
      </w:r>
      <w:r w:rsidRPr="00735C83">
        <w:rPr>
          <w:rFonts w:ascii="Calibri" w:hAnsi="Calibri" w:cs="Calibri"/>
          <w:szCs w:val="24"/>
        </w:rPr>
        <w:t>to the right and above</w:t>
      </w:r>
      <w:r>
        <w:rPr>
          <w:rFonts w:ascii="Calibri" w:hAnsi="Calibri" w:cs="Calibri"/>
          <w:szCs w:val="24"/>
        </w:rPr>
        <w:t xml:space="preserve"> it).</w:t>
      </w:r>
    </w:p>
    <w:p w14:paraId="0AEA2A5D" w14:textId="77777777" w:rsidR="00735627" w:rsidRPr="00843A83" w:rsidRDefault="00735627" w:rsidP="00735627">
      <w:pPr>
        <w:pStyle w:val="ListParagraph"/>
        <w:ind w:left="360"/>
        <w:contextualSpacing w:val="0"/>
        <w:jc w:val="both"/>
        <w:rPr>
          <w:rFonts w:ascii="Calibri" w:hAnsi="Calibri" w:cs="Calibri"/>
          <w:sz w:val="20"/>
        </w:rPr>
      </w:pPr>
    </w:p>
    <w:p w14:paraId="5467F392" w14:textId="67D29E1B" w:rsidR="00735627" w:rsidRDefault="00735627" w:rsidP="00735627">
      <w:pPr>
        <w:pStyle w:val="ListParagraph"/>
        <w:ind w:left="360"/>
        <w:contextualSpacing w:val="0"/>
        <w:jc w:val="both"/>
        <w:rPr>
          <w:rFonts w:ascii="Calibri" w:hAnsi="Calibri" w:cs="Calibri"/>
          <w:szCs w:val="24"/>
        </w:rPr>
      </w:pPr>
      <w:r w:rsidRPr="00802B70">
        <w:rPr>
          <w:rFonts w:ascii="Calibri" w:hAnsi="Calibri" w:cs="Calibri"/>
          <w:szCs w:val="24"/>
        </w:rPr>
        <w:t xml:space="preserve">On </w:t>
      </w:r>
      <w:r>
        <w:rPr>
          <w:rFonts w:ascii="Calibri" w:hAnsi="Calibri" w:cs="Calibri"/>
          <w:szCs w:val="24"/>
        </w:rPr>
        <w:t>TpcLaser.starp.bnl.gov</w:t>
      </w:r>
      <w:r w:rsidRPr="00802B70">
        <w:rPr>
          <w:rFonts w:ascii="Calibri" w:hAnsi="Calibri" w:cs="Calibri"/>
          <w:szCs w:val="24"/>
        </w:rPr>
        <w:t xml:space="preserve">, double click </w:t>
      </w:r>
      <w:r>
        <w:rPr>
          <w:rFonts w:ascii="Calibri" w:hAnsi="Calibri" w:cs="Calibri"/>
          <w:szCs w:val="24"/>
        </w:rPr>
        <w:t>the</w:t>
      </w:r>
      <w:r w:rsidRPr="00802B70">
        <w:rPr>
          <w:rFonts w:ascii="Calibri" w:hAnsi="Calibri" w:cs="Calibri"/>
          <w:szCs w:val="24"/>
        </w:rPr>
        <w:t xml:space="preserve"> “Symantec pc</w:t>
      </w:r>
      <w:r>
        <w:rPr>
          <w:rFonts w:ascii="Calibri" w:hAnsi="Calibri" w:cs="Calibri"/>
          <w:szCs w:val="24"/>
        </w:rPr>
        <w:t>-</w:t>
      </w:r>
      <w:r w:rsidRPr="00802B70">
        <w:rPr>
          <w:rFonts w:ascii="Calibri" w:hAnsi="Calibri" w:cs="Calibri"/>
          <w:szCs w:val="24"/>
        </w:rPr>
        <w:t>Anywhere”</w:t>
      </w:r>
      <w:r>
        <w:rPr>
          <w:rFonts w:ascii="Calibri" w:hAnsi="Calibri" w:cs="Calibri"/>
          <w:szCs w:val="24"/>
        </w:rPr>
        <w:t xml:space="preserve"> icon.</w:t>
      </w:r>
      <w:r w:rsidRPr="00802B70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 </w:t>
      </w:r>
      <w:r w:rsidRPr="00802B70">
        <w:rPr>
          <w:rFonts w:ascii="Calibri" w:hAnsi="Calibri" w:cs="Calibri"/>
          <w:szCs w:val="24"/>
        </w:rPr>
        <w:t>After the program starts, double</w:t>
      </w:r>
      <w:r>
        <w:rPr>
          <w:rFonts w:ascii="Calibri" w:hAnsi="Calibri" w:cs="Calibri"/>
          <w:szCs w:val="24"/>
        </w:rPr>
        <w:t>-</w:t>
      </w:r>
      <w:r w:rsidRPr="00802B70">
        <w:rPr>
          <w:rFonts w:ascii="Calibri" w:hAnsi="Calibri" w:cs="Calibri"/>
          <w:szCs w:val="24"/>
        </w:rPr>
        <w:t xml:space="preserve">click on the “TPC </w:t>
      </w:r>
      <w:r w:rsidR="00843A83">
        <w:rPr>
          <w:rFonts w:ascii="Calibri" w:hAnsi="Calibri" w:cs="Calibri"/>
          <w:szCs w:val="24"/>
        </w:rPr>
        <w:t>L</w:t>
      </w:r>
      <w:r w:rsidRPr="00802B70">
        <w:rPr>
          <w:rFonts w:ascii="Calibri" w:hAnsi="Calibri" w:cs="Calibri"/>
          <w:szCs w:val="24"/>
        </w:rPr>
        <w:t xml:space="preserve">aser” icon. </w:t>
      </w:r>
      <w:r>
        <w:rPr>
          <w:rFonts w:ascii="Calibri" w:hAnsi="Calibri" w:cs="Calibri"/>
          <w:szCs w:val="24"/>
        </w:rPr>
        <w:t xml:space="preserve"> </w:t>
      </w:r>
    </w:p>
    <w:p w14:paraId="32F81450" w14:textId="77777777" w:rsidR="00735627" w:rsidRPr="00843A83" w:rsidRDefault="00735627" w:rsidP="00735627">
      <w:pPr>
        <w:pStyle w:val="ListParagraph"/>
        <w:ind w:left="360"/>
        <w:contextualSpacing w:val="0"/>
        <w:jc w:val="both"/>
        <w:rPr>
          <w:rFonts w:ascii="Calibri" w:hAnsi="Calibri" w:cs="Calibri"/>
          <w:sz w:val="20"/>
        </w:rPr>
      </w:pPr>
    </w:p>
    <w:p w14:paraId="72300698" w14:textId="77777777" w:rsidR="00735627" w:rsidRPr="00AD18D3" w:rsidRDefault="00735627" w:rsidP="00735627">
      <w:pPr>
        <w:pStyle w:val="ListParagraph"/>
        <w:ind w:left="360"/>
        <w:contextualSpacing w:val="0"/>
        <w:jc w:val="both"/>
        <w:rPr>
          <w:rFonts w:ascii="Calibri" w:hAnsi="Calibri" w:cs="Calibri"/>
          <w:szCs w:val="24"/>
        </w:rPr>
      </w:pPr>
      <w:r w:rsidRPr="00AD18D3">
        <w:rPr>
          <w:rFonts w:ascii="Calibri" w:hAnsi="Calibri" w:cs="Calibri"/>
          <w:szCs w:val="24"/>
        </w:rPr>
        <w:t>Login using Username:</w:t>
      </w:r>
      <w:r>
        <w:rPr>
          <w:rFonts w:ascii="Calibri" w:hAnsi="Calibri" w:cs="Calibri"/>
          <w:szCs w:val="24"/>
        </w:rPr>
        <w:t> </w:t>
      </w:r>
      <w:r w:rsidRPr="00AD18D3">
        <w:rPr>
          <w:rFonts w:ascii="Calibri" w:hAnsi="Calibri" w:cs="Calibri"/>
          <w:szCs w:val="24"/>
        </w:rPr>
        <w:t>BRANDIN, Password:</w:t>
      </w:r>
      <w:r>
        <w:rPr>
          <w:rFonts w:ascii="Calibri" w:hAnsi="Calibri" w:cs="Calibri"/>
          <w:szCs w:val="24"/>
        </w:rPr>
        <w:t> </w:t>
      </w:r>
      <w:r w:rsidRPr="00AD18D3">
        <w:rPr>
          <w:rFonts w:ascii="Calibri" w:hAnsi="Calibri" w:cs="Calibri"/>
          <w:szCs w:val="24"/>
        </w:rPr>
        <w:t>ANDREY.</w:t>
      </w:r>
    </w:p>
    <w:p w14:paraId="3779E4A3" w14:textId="77777777" w:rsidR="00735627" w:rsidRPr="00843A83" w:rsidRDefault="00735627" w:rsidP="00735627">
      <w:pPr>
        <w:ind w:left="360"/>
        <w:jc w:val="both"/>
        <w:rPr>
          <w:rFonts w:ascii="Calibri" w:hAnsi="Calibri" w:cs="Calibri"/>
          <w:sz w:val="20"/>
        </w:rPr>
      </w:pPr>
    </w:p>
    <w:p w14:paraId="5A451EF3" w14:textId="77777777" w:rsidR="00735627" w:rsidRPr="00AD18D3" w:rsidRDefault="00735627" w:rsidP="00735627">
      <w:pPr>
        <w:ind w:left="360"/>
        <w:jc w:val="both"/>
        <w:rPr>
          <w:rFonts w:ascii="Calibri" w:hAnsi="Calibri" w:cs="Calibri"/>
          <w:szCs w:val="24"/>
        </w:rPr>
      </w:pPr>
      <w:r w:rsidRPr="00AD18D3">
        <w:rPr>
          <w:rFonts w:ascii="Calibri" w:hAnsi="Calibri" w:cs="Calibri"/>
          <w:szCs w:val="24"/>
        </w:rPr>
        <w:t xml:space="preserve">This brings up the </w:t>
      </w:r>
      <w:r>
        <w:rPr>
          <w:rFonts w:ascii="Calibri" w:hAnsi="Calibri" w:cs="Calibri"/>
          <w:szCs w:val="24"/>
        </w:rPr>
        <w:t>TPC Laser Control Panel.</w:t>
      </w:r>
    </w:p>
    <w:p w14:paraId="528D8B72" w14:textId="387D8470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76E03F47" w14:textId="77777777" w:rsidR="00F35088" w:rsidRDefault="00F35088">
      <w:pPr>
        <w:rPr>
          <w:b/>
          <w:noProof/>
        </w:rPr>
      </w:pPr>
      <w:r>
        <w:rPr>
          <w:b/>
          <w:noProof/>
        </w:rPr>
        <w:br w:type="page"/>
      </w:r>
    </w:p>
    <w:p w14:paraId="4A8F7796" w14:textId="13E874B7" w:rsidR="00156C27" w:rsidRDefault="00156C27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57D255F0" w14:textId="3B37C0A3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64E60EFF" w14:textId="68DA280C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143F4548" w14:textId="5A51845E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044FE03F" w14:textId="075A790D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34E2A8FC" w14:textId="7679AD66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34FE2ACD" w14:textId="15BCC0FC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0544341B" w14:textId="248F97E6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33C30CDA" w14:textId="5CD0C6CF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5067D534" w14:textId="3A6B1C35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3A2601CF" w14:textId="5F2032E5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714D6D14" w14:textId="425E9C11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4295FF22" w14:textId="0F6995B8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60A16991" w14:textId="2B5BC295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7A449EF9" w14:textId="3593B649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7EC4E3DC" w14:textId="62666ADA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0E1E17D2" w14:textId="338498F9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00ED5F74" w14:textId="2D739432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46091EB4" w14:textId="66EBAAE1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7A0766D5" w14:textId="0900E534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0265BE0E" w14:textId="1438E17A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652EB640" w14:textId="4C12972E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003EA910" w14:textId="7EE88D1F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3A7AD4F3" w14:textId="15484BB7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118D725E" w14:textId="7A692D2D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2FF71DEC" w14:textId="3643A2E7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5BCD4C49" w14:textId="6DF47A96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570FC62D" w14:textId="13328597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143BB226" w14:textId="512E096F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6E2CD8EA" w14:textId="498A70EF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5F1B5844" w14:textId="37160192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624701D9" w14:textId="591ECA6E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0D48CDAF" w14:textId="3D075F62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5EE2FDE7" w14:textId="453375D0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623B7FCE" w14:textId="1FA2FA79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4A6FB85E" w14:textId="3B00C1C5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27167151" w14:textId="23060698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3937CAB6" w14:textId="2C688BA0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1C22978B" w14:textId="761C8151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3E99E7C1" w14:textId="315C9D2C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49067474" w14:textId="17AE6D52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19A49AD7" w14:textId="5AD4D87C" w:rsidR="00F35088" w:rsidRDefault="00F35088" w:rsidP="001F1D9B">
      <w:pPr>
        <w:pStyle w:val="BodyText"/>
        <w:jc w:val="both"/>
        <w:rPr>
          <w:b/>
          <w:noProof/>
          <w:color w:val="auto"/>
          <w:sz w:val="24"/>
        </w:rPr>
      </w:pPr>
    </w:p>
    <w:p w14:paraId="43D3E757" w14:textId="3E095091" w:rsidR="00567220" w:rsidRDefault="00F35088" w:rsidP="00F35088">
      <w:pPr>
        <w:pStyle w:val="BodyText"/>
        <w:jc w:val="center"/>
        <w:rPr>
          <w:bCs/>
          <w:noProof/>
          <w:color w:val="auto"/>
          <w:sz w:val="24"/>
        </w:rPr>
      </w:pPr>
      <w:r w:rsidRPr="00F35088">
        <w:rPr>
          <w:bCs/>
          <w:noProof/>
          <w:color w:val="auto"/>
          <w:sz w:val="24"/>
        </w:rPr>
        <w:t>This page deliberately left blank</w:t>
      </w:r>
    </w:p>
    <w:p w14:paraId="0664A86A" w14:textId="5E9DA6E6" w:rsidR="00D032F6" w:rsidRDefault="00D032F6" w:rsidP="00F35088">
      <w:pPr>
        <w:pStyle w:val="BodyText"/>
        <w:jc w:val="center"/>
        <w:rPr>
          <w:bCs/>
          <w:noProof/>
          <w:color w:val="auto"/>
          <w:sz w:val="24"/>
        </w:rPr>
      </w:pPr>
    </w:p>
    <w:p w14:paraId="3A1D612B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7EE848EC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04E22573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4DDFFD4F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633650EC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56EC7161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221448F5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489D9F6B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4339F310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109A4A39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41FBEEC7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30D76A6B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34F87E6A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437445F5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1EEF36F9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185D5569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247C8D16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1F63C5F9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3188E704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3ABC9B75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79344EA3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7F7F3222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6EBFCDEB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222712BD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2B9FC92B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780C2ADD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62A4B29B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2D270F3A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1A883B82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2A2EF432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46527FC9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37EF31F1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51C93F27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06611605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054BF587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626B01EA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21B82BF7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669DDEC8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1951082B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7654AF5E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7852EE86" w14:textId="77777777" w:rsidR="00D032F6" w:rsidRDefault="00D032F6" w:rsidP="00D032F6">
      <w:pPr>
        <w:pStyle w:val="BodyText"/>
        <w:jc w:val="center"/>
        <w:rPr>
          <w:bCs/>
          <w:noProof/>
          <w:color w:val="auto"/>
          <w:sz w:val="24"/>
        </w:rPr>
      </w:pPr>
    </w:p>
    <w:p w14:paraId="61DB79A6" w14:textId="371842CA" w:rsidR="00D032F6" w:rsidRDefault="00DC62E8" w:rsidP="00D032F6">
      <w:pPr>
        <w:pStyle w:val="BodyText"/>
        <w:jc w:val="center"/>
        <w:rPr>
          <w:bCs/>
          <w:noProof/>
          <w:color w:val="auto"/>
          <w:sz w:val="24"/>
        </w:rPr>
      </w:pPr>
      <w:r>
        <w:rPr>
          <w:bCs/>
          <w:noProof/>
          <w:color w:val="auto"/>
          <w:sz w:val="24"/>
        </w:rPr>
        <w:t>Back Cover</w:t>
      </w:r>
    </w:p>
    <w:p w14:paraId="6118AED4" w14:textId="77777777" w:rsidR="00D032F6" w:rsidRPr="00F35088" w:rsidRDefault="00D032F6" w:rsidP="00F35088">
      <w:pPr>
        <w:pStyle w:val="BodyText"/>
        <w:jc w:val="center"/>
        <w:rPr>
          <w:bCs/>
          <w:noProof/>
          <w:color w:val="auto"/>
          <w:sz w:val="24"/>
        </w:rPr>
      </w:pPr>
    </w:p>
    <w:sectPr w:rsidR="00D032F6" w:rsidRPr="00F35088" w:rsidSect="00474DDC"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725E9" w14:textId="77777777" w:rsidR="0059616B" w:rsidRDefault="0059616B" w:rsidP="00F000E0">
      <w:r>
        <w:separator/>
      </w:r>
    </w:p>
  </w:endnote>
  <w:endnote w:type="continuationSeparator" w:id="0">
    <w:p w14:paraId="60EC231E" w14:textId="77777777" w:rsidR="0059616B" w:rsidRDefault="0059616B" w:rsidP="00F0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 Light">
    <w:altName w:val="Arial Nova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EA28" w14:textId="77777777" w:rsidR="005835E1" w:rsidRPr="00F000E0" w:rsidRDefault="005835E1">
    <w:pPr>
      <w:pStyle w:val="Footer"/>
      <w:jc w:val="center"/>
      <w:rPr>
        <w:color w:val="000000" w:themeColor="text1"/>
      </w:rPr>
    </w:pPr>
    <w:r w:rsidRPr="00F000E0">
      <w:rPr>
        <w:color w:val="000000" w:themeColor="text1"/>
      </w:rPr>
      <w:t xml:space="preserve">Page </w:t>
    </w:r>
    <w:r w:rsidRPr="00F000E0">
      <w:rPr>
        <w:color w:val="000000" w:themeColor="text1"/>
      </w:rPr>
      <w:fldChar w:fldCharType="begin"/>
    </w:r>
    <w:r w:rsidRPr="00F000E0">
      <w:rPr>
        <w:color w:val="000000" w:themeColor="text1"/>
      </w:rPr>
      <w:instrText xml:space="preserve"> PAGE  \* Arabic  \* MERGEFORMAT </w:instrText>
    </w:r>
    <w:r w:rsidRPr="00F000E0">
      <w:rPr>
        <w:color w:val="000000" w:themeColor="text1"/>
      </w:rPr>
      <w:fldChar w:fldCharType="separate"/>
    </w:r>
    <w:r>
      <w:rPr>
        <w:noProof/>
        <w:color w:val="000000" w:themeColor="text1"/>
      </w:rPr>
      <w:t>2</w:t>
    </w:r>
    <w:r w:rsidRPr="00F000E0">
      <w:rPr>
        <w:color w:val="000000" w:themeColor="text1"/>
      </w:rPr>
      <w:fldChar w:fldCharType="end"/>
    </w:r>
    <w:r w:rsidRPr="00F000E0">
      <w:rPr>
        <w:color w:val="000000" w:themeColor="text1"/>
      </w:rPr>
      <w:t xml:space="preserve"> of </w:t>
    </w:r>
    <w:r w:rsidRPr="00F000E0">
      <w:rPr>
        <w:color w:val="000000" w:themeColor="text1"/>
      </w:rPr>
      <w:fldChar w:fldCharType="begin"/>
    </w:r>
    <w:r w:rsidRPr="00F000E0">
      <w:rPr>
        <w:color w:val="000000" w:themeColor="text1"/>
      </w:rPr>
      <w:instrText xml:space="preserve"> NUMPAGES  \* Arabic  \* MERGEFORMAT </w:instrText>
    </w:r>
    <w:r w:rsidRPr="00F000E0">
      <w:rPr>
        <w:color w:val="000000" w:themeColor="text1"/>
      </w:rPr>
      <w:fldChar w:fldCharType="separate"/>
    </w:r>
    <w:r>
      <w:rPr>
        <w:noProof/>
        <w:color w:val="000000" w:themeColor="text1"/>
      </w:rPr>
      <w:t>25</w:t>
    </w:r>
    <w:r w:rsidRPr="00F000E0">
      <w:rPr>
        <w:color w:val="000000" w:themeColor="text1"/>
      </w:rPr>
      <w:fldChar w:fldCharType="end"/>
    </w:r>
  </w:p>
  <w:p w14:paraId="5AAE767E" w14:textId="77777777" w:rsidR="005835E1" w:rsidRDefault="00583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24F8D" w14:textId="77777777" w:rsidR="0059616B" w:rsidRDefault="0059616B" w:rsidP="00F000E0">
      <w:r>
        <w:separator/>
      </w:r>
    </w:p>
  </w:footnote>
  <w:footnote w:type="continuationSeparator" w:id="0">
    <w:p w14:paraId="4B7CA98C" w14:textId="77777777" w:rsidR="0059616B" w:rsidRDefault="0059616B" w:rsidP="00F00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4A65" w14:textId="796A1CF6" w:rsidR="0043143D" w:rsidRDefault="005835E1">
    <w:pPr>
      <w:pStyle w:val="Header"/>
    </w:pPr>
    <w:r>
      <w:t>Rev.:</w:t>
    </w:r>
    <w:r w:rsidR="009A277A">
      <w:t xml:space="preserve"> 10.</w:t>
    </w:r>
    <w:r w:rsidR="00827F89">
      <w:t>4</w:t>
    </w:r>
    <w:r>
      <w:t>, 0</w:t>
    </w:r>
    <w:r w:rsidR="00262FF7">
      <w:t>4</w:t>
    </w:r>
    <w:r>
      <w:t>/</w:t>
    </w:r>
    <w:r w:rsidR="00262FF7">
      <w:t>0</w:t>
    </w:r>
    <w:r w:rsidR="00827F89">
      <w:t>5</w:t>
    </w:r>
    <w:r>
      <w:t>/202</w:t>
    </w:r>
    <w:r w:rsidR="004259FF">
      <w:t>2</w:t>
    </w:r>
    <w:r w:rsidR="00B77267">
      <w:t xml:space="preserve"> </w:t>
    </w:r>
    <w:r w:rsidR="004259FF">
      <w:t>New</w:t>
    </w:r>
    <w:r w:rsidR="00B77267">
      <w:t xml:space="preserve"> GG</w:t>
    </w:r>
    <w:r w:rsidR="003D496E">
      <w:t xml:space="preserve"> &amp; Laser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8F0C3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16243"/>
    <w:multiLevelType w:val="hybridMultilevel"/>
    <w:tmpl w:val="C08E7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D552E"/>
    <w:multiLevelType w:val="hybridMultilevel"/>
    <w:tmpl w:val="F5485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67960"/>
    <w:multiLevelType w:val="hybridMultilevel"/>
    <w:tmpl w:val="1BDE9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0571B"/>
    <w:multiLevelType w:val="hybridMultilevel"/>
    <w:tmpl w:val="CF42BD70"/>
    <w:lvl w:ilvl="0" w:tplc="0F34B1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F463C"/>
    <w:multiLevelType w:val="hybridMultilevel"/>
    <w:tmpl w:val="0CD23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95850"/>
    <w:multiLevelType w:val="hybridMultilevel"/>
    <w:tmpl w:val="2A72A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839F3"/>
    <w:multiLevelType w:val="multilevel"/>
    <w:tmpl w:val="5F9C6D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DD1EAC"/>
    <w:multiLevelType w:val="hybridMultilevel"/>
    <w:tmpl w:val="CE16D0A4"/>
    <w:lvl w:ilvl="0" w:tplc="0F34B1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46E13"/>
    <w:multiLevelType w:val="hybridMultilevel"/>
    <w:tmpl w:val="57BE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E730D"/>
    <w:multiLevelType w:val="hybridMultilevel"/>
    <w:tmpl w:val="0326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81461"/>
    <w:multiLevelType w:val="hybridMultilevel"/>
    <w:tmpl w:val="E03CF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6572D"/>
    <w:multiLevelType w:val="hybridMultilevel"/>
    <w:tmpl w:val="46B04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163C6"/>
    <w:multiLevelType w:val="hybridMultilevel"/>
    <w:tmpl w:val="8EC81F34"/>
    <w:lvl w:ilvl="0" w:tplc="0F34B1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B3812"/>
    <w:multiLevelType w:val="hybridMultilevel"/>
    <w:tmpl w:val="DACA0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77319"/>
    <w:multiLevelType w:val="hybridMultilevel"/>
    <w:tmpl w:val="B978C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55D9B"/>
    <w:multiLevelType w:val="hybridMultilevel"/>
    <w:tmpl w:val="119CD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532F"/>
    <w:multiLevelType w:val="hybridMultilevel"/>
    <w:tmpl w:val="E6D06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A30F3"/>
    <w:multiLevelType w:val="hybridMultilevel"/>
    <w:tmpl w:val="8C365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C3F3A"/>
    <w:multiLevelType w:val="hybridMultilevel"/>
    <w:tmpl w:val="5AB2C298"/>
    <w:lvl w:ilvl="0" w:tplc="0F34B1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sz w:val="36"/>
        <w:szCs w:val="3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02686"/>
    <w:multiLevelType w:val="multilevel"/>
    <w:tmpl w:val="20CA5CA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E8B20E5"/>
    <w:multiLevelType w:val="hybridMultilevel"/>
    <w:tmpl w:val="2DF6A6BE"/>
    <w:lvl w:ilvl="0" w:tplc="0F34B1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73A74"/>
    <w:multiLevelType w:val="hybridMultilevel"/>
    <w:tmpl w:val="4F9808DE"/>
    <w:styleLink w:val="NoteTaking"/>
    <w:lvl w:ilvl="0" w:tplc="7BCA76B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86F283B6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8484399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AEFC8688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84A2AC5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344A615E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C7B61374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AA9CA57A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ED069C1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3" w15:restartNumberingAfterBreak="0">
    <w:nsid w:val="476937BA"/>
    <w:multiLevelType w:val="hybridMultilevel"/>
    <w:tmpl w:val="3CA85CCA"/>
    <w:lvl w:ilvl="0" w:tplc="AE161680">
      <w:start w:val="1"/>
      <w:numFmt w:val="decimal"/>
      <w:lvlText w:val="Rule 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4276C"/>
    <w:multiLevelType w:val="hybridMultilevel"/>
    <w:tmpl w:val="2FFEA512"/>
    <w:lvl w:ilvl="0" w:tplc="0F34B15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DC123C"/>
    <w:multiLevelType w:val="hybridMultilevel"/>
    <w:tmpl w:val="8B222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81BB9"/>
    <w:multiLevelType w:val="hybridMultilevel"/>
    <w:tmpl w:val="4F9808DE"/>
    <w:numStyleLink w:val="NoteTaking"/>
  </w:abstractNum>
  <w:abstractNum w:abstractNumId="27" w15:restartNumberingAfterBreak="0">
    <w:nsid w:val="5150404F"/>
    <w:multiLevelType w:val="hybridMultilevel"/>
    <w:tmpl w:val="B5144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A5C94"/>
    <w:multiLevelType w:val="hybridMultilevel"/>
    <w:tmpl w:val="6D84EFE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686F22"/>
    <w:multiLevelType w:val="hybridMultilevel"/>
    <w:tmpl w:val="E5C6834C"/>
    <w:lvl w:ilvl="0" w:tplc="3BC45B9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2273D"/>
    <w:multiLevelType w:val="hybridMultilevel"/>
    <w:tmpl w:val="13C2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2245A"/>
    <w:multiLevelType w:val="hybridMultilevel"/>
    <w:tmpl w:val="B4549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43015"/>
    <w:multiLevelType w:val="hybridMultilevel"/>
    <w:tmpl w:val="AD029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87ACC"/>
    <w:multiLevelType w:val="hybridMultilevel"/>
    <w:tmpl w:val="9D10EC8E"/>
    <w:lvl w:ilvl="0" w:tplc="63B80E18">
      <w:start w:val="1"/>
      <w:numFmt w:val="decimal"/>
      <w:lvlText w:val="Rule 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35B2F"/>
    <w:multiLevelType w:val="hybridMultilevel"/>
    <w:tmpl w:val="BFFCD042"/>
    <w:lvl w:ilvl="0" w:tplc="1660C7FE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B762B"/>
    <w:multiLevelType w:val="hybridMultilevel"/>
    <w:tmpl w:val="0218AF86"/>
    <w:lvl w:ilvl="0" w:tplc="1E2CEDE2">
      <w:start w:val="1"/>
      <w:numFmt w:val="decimal"/>
      <w:pStyle w:val="Heading3"/>
      <w:lvlText w:val="Rule 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13B0A"/>
    <w:multiLevelType w:val="hybridMultilevel"/>
    <w:tmpl w:val="82764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504793">
    <w:abstractNumId w:val="20"/>
  </w:num>
  <w:num w:numId="2" w16cid:durableId="1626231128">
    <w:abstractNumId w:val="0"/>
  </w:num>
  <w:num w:numId="3" w16cid:durableId="1104809371">
    <w:abstractNumId w:val="7"/>
  </w:num>
  <w:num w:numId="4" w16cid:durableId="267205562">
    <w:abstractNumId w:val="33"/>
  </w:num>
  <w:num w:numId="5" w16cid:durableId="1303850919">
    <w:abstractNumId w:val="31"/>
  </w:num>
  <w:num w:numId="6" w16cid:durableId="577785454">
    <w:abstractNumId w:val="23"/>
  </w:num>
  <w:num w:numId="7" w16cid:durableId="1131365486">
    <w:abstractNumId w:val="35"/>
  </w:num>
  <w:num w:numId="8" w16cid:durableId="1919097199">
    <w:abstractNumId w:val="30"/>
  </w:num>
  <w:num w:numId="9" w16cid:durableId="612593244">
    <w:abstractNumId w:val="12"/>
  </w:num>
  <w:num w:numId="10" w16cid:durableId="420878449">
    <w:abstractNumId w:val="10"/>
  </w:num>
  <w:num w:numId="11" w16cid:durableId="58332342">
    <w:abstractNumId w:val="32"/>
  </w:num>
  <w:num w:numId="12" w16cid:durableId="1415084594">
    <w:abstractNumId w:val="13"/>
  </w:num>
  <w:num w:numId="13" w16cid:durableId="575284508">
    <w:abstractNumId w:val="4"/>
  </w:num>
  <w:num w:numId="14" w16cid:durableId="932392952">
    <w:abstractNumId w:val="29"/>
  </w:num>
  <w:num w:numId="15" w16cid:durableId="480653727">
    <w:abstractNumId w:val="27"/>
  </w:num>
  <w:num w:numId="16" w16cid:durableId="689526841">
    <w:abstractNumId w:val="9"/>
  </w:num>
  <w:num w:numId="17" w16cid:durableId="782265828">
    <w:abstractNumId w:val="2"/>
  </w:num>
  <w:num w:numId="18" w16cid:durableId="1059524191">
    <w:abstractNumId w:val="18"/>
  </w:num>
  <w:num w:numId="19" w16cid:durableId="915164773">
    <w:abstractNumId w:val="15"/>
  </w:num>
  <w:num w:numId="20" w16cid:durableId="1218012136">
    <w:abstractNumId w:val="17"/>
  </w:num>
  <w:num w:numId="21" w16cid:durableId="821166900">
    <w:abstractNumId w:val="5"/>
  </w:num>
  <w:num w:numId="22" w16cid:durableId="1943949372">
    <w:abstractNumId w:val="11"/>
  </w:num>
  <w:num w:numId="23" w16cid:durableId="379330191">
    <w:abstractNumId w:val="3"/>
  </w:num>
  <w:num w:numId="24" w16cid:durableId="1807166601">
    <w:abstractNumId w:val="1"/>
  </w:num>
  <w:num w:numId="25" w16cid:durableId="988442492">
    <w:abstractNumId w:val="25"/>
  </w:num>
  <w:num w:numId="26" w16cid:durableId="73817488">
    <w:abstractNumId w:val="16"/>
  </w:num>
  <w:num w:numId="27" w16cid:durableId="1003432147">
    <w:abstractNumId w:val="36"/>
  </w:num>
  <w:num w:numId="28" w16cid:durableId="684749695">
    <w:abstractNumId w:val="14"/>
  </w:num>
  <w:num w:numId="29" w16cid:durableId="295529578">
    <w:abstractNumId w:val="22"/>
  </w:num>
  <w:num w:numId="30" w16cid:durableId="1505051102">
    <w:abstractNumId w:val="26"/>
  </w:num>
  <w:num w:numId="31" w16cid:durableId="221715753">
    <w:abstractNumId w:val="6"/>
  </w:num>
  <w:num w:numId="32" w16cid:durableId="14430384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02465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68888397">
    <w:abstractNumId w:val="28"/>
  </w:num>
  <w:num w:numId="35" w16cid:durableId="828056807">
    <w:abstractNumId w:val="24"/>
  </w:num>
  <w:num w:numId="36" w16cid:durableId="910114370">
    <w:abstractNumId w:val="19"/>
  </w:num>
  <w:num w:numId="37" w16cid:durableId="1365326381">
    <w:abstractNumId w:val="8"/>
  </w:num>
  <w:num w:numId="38" w16cid:durableId="1419255486">
    <w:abstractNumId w:val="21"/>
  </w:num>
  <w:num w:numId="39" w16cid:durableId="12284581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DDC"/>
    <w:rsid w:val="000033C7"/>
    <w:rsid w:val="0001037E"/>
    <w:rsid w:val="000127AF"/>
    <w:rsid w:val="0001655C"/>
    <w:rsid w:val="0002103F"/>
    <w:rsid w:val="00023138"/>
    <w:rsid w:val="000325D3"/>
    <w:rsid w:val="00036B9D"/>
    <w:rsid w:val="000409B9"/>
    <w:rsid w:val="000443A4"/>
    <w:rsid w:val="00052B61"/>
    <w:rsid w:val="00053B3A"/>
    <w:rsid w:val="00054015"/>
    <w:rsid w:val="00066318"/>
    <w:rsid w:val="00071AD3"/>
    <w:rsid w:val="00076437"/>
    <w:rsid w:val="00085A81"/>
    <w:rsid w:val="00085BBD"/>
    <w:rsid w:val="000A4401"/>
    <w:rsid w:val="000A5C60"/>
    <w:rsid w:val="000B2AC6"/>
    <w:rsid w:val="000B7400"/>
    <w:rsid w:val="000D7203"/>
    <w:rsid w:val="000D754A"/>
    <w:rsid w:val="000E5F48"/>
    <w:rsid w:val="000F2056"/>
    <w:rsid w:val="000F73E2"/>
    <w:rsid w:val="0011042B"/>
    <w:rsid w:val="001104B0"/>
    <w:rsid w:val="001111ED"/>
    <w:rsid w:val="00112BA2"/>
    <w:rsid w:val="00130B73"/>
    <w:rsid w:val="001422D9"/>
    <w:rsid w:val="00146875"/>
    <w:rsid w:val="001475CA"/>
    <w:rsid w:val="00156C27"/>
    <w:rsid w:val="00164330"/>
    <w:rsid w:val="00166409"/>
    <w:rsid w:val="001730CC"/>
    <w:rsid w:val="0018632B"/>
    <w:rsid w:val="001972E1"/>
    <w:rsid w:val="001A0863"/>
    <w:rsid w:val="001A3253"/>
    <w:rsid w:val="001A3371"/>
    <w:rsid w:val="001B0676"/>
    <w:rsid w:val="001B43ED"/>
    <w:rsid w:val="001C695C"/>
    <w:rsid w:val="001D1CC7"/>
    <w:rsid w:val="001E1B1D"/>
    <w:rsid w:val="001E70CE"/>
    <w:rsid w:val="001F1D9B"/>
    <w:rsid w:val="001F6037"/>
    <w:rsid w:val="001F65C1"/>
    <w:rsid w:val="00202A59"/>
    <w:rsid w:val="00202B4B"/>
    <w:rsid w:val="0021043B"/>
    <w:rsid w:val="00224322"/>
    <w:rsid w:val="00230333"/>
    <w:rsid w:val="002420F7"/>
    <w:rsid w:val="00243FC5"/>
    <w:rsid w:val="002463DF"/>
    <w:rsid w:val="00253C74"/>
    <w:rsid w:val="00260BA2"/>
    <w:rsid w:val="00261F5E"/>
    <w:rsid w:val="00262DD3"/>
    <w:rsid w:val="00262FF7"/>
    <w:rsid w:val="00263F7A"/>
    <w:rsid w:val="00271D97"/>
    <w:rsid w:val="002723C9"/>
    <w:rsid w:val="0027790E"/>
    <w:rsid w:val="00293A1E"/>
    <w:rsid w:val="002A0E7D"/>
    <w:rsid w:val="002A7FB2"/>
    <w:rsid w:val="002C3087"/>
    <w:rsid w:val="002C6BB0"/>
    <w:rsid w:val="002C7B6E"/>
    <w:rsid w:val="002D1697"/>
    <w:rsid w:val="002D6D10"/>
    <w:rsid w:val="002E3CFE"/>
    <w:rsid w:val="002E75BB"/>
    <w:rsid w:val="002F062D"/>
    <w:rsid w:val="003016C4"/>
    <w:rsid w:val="0030454A"/>
    <w:rsid w:val="003138B8"/>
    <w:rsid w:val="003234AE"/>
    <w:rsid w:val="003275E5"/>
    <w:rsid w:val="00330ACE"/>
    <w:rsid w:val="003358DB"/>
    <w:rsid w:val="00335D5B"/>
    <w:rsid w:val="003418E2"/>
    <w:rsid w:val="003518A9"/>
    <w:rsid w:val="00353184"/>
    <w:rsid w:val="00356A62"/>
    <w:rsid w:val="00357FBE"/>
    <w:rsid w:val="00377B7E"/>
    <w:rsid w:val="00393712"/>
    <w:rsid w:val="00396908"/>
    <w:rsid w:val="003971EB"/>
    <w:rsid w:val="003A5FB6"/>
    <w:rsid w:val="003B2962"/>
    <w:rsid w:val="003C29C6"/>
    <w:rsid w:val="003C7C93"/>
    <w:rsid w:val="003D496E"/>
    <w:rsid w:val="003D7CF3"/>
    <w:rsid w:val="003E52E5"/>
    <w:rsid w:val="003E6AC9"/>
    <w:rsid w:val="004048CD"/>
    <w:rsid w:val="00407610"/>
    <w:rsid w:val="0041232F"/>
    <w:rsid w:val="00416128"/>
    <w:rsid w:val="00417011"/>
    <w:rsid w:val="004259FF"/>
    <w:rsid w:val="0043143D"/>
    <w:rsid w:val="004365BB"/>
    <w:rsid w:val="004413FA"/>
    <w:rsid w:val="00443E07"/>
    <w:rsid w:val="00446545"/>
    <w:rsid w:val="0046062A"/>
    <w:rsid w:val="00474DDC"/>
    <w:rsid w:val="004840A5"/>
    <w:rsid w:val="00486A1F"/>
    <w:rsid w:val="00491A41"/>
    <w:rsid w:val="004A2FC6"/>
    <w:rsid w:val="004E280E"/>
    <w:rsid w:val="004F126F"/>
    <w:rsid w:val="004F43F1"/>
    <w:rsid w:val="005021FC"/>
    <w:rsid w:val="00503926"/>
    <w:rsid w:val="005070C9"/>
    <w:rsid w:val="00512F44"/>
    <w:rsid w:val="00513EF1"/>
    <w:rsid w:val="0053065E"/>
    <w:rsid w:val="00536FEF"/>
    <w:rsid w:val="00541B77"/>
    <w:rsid w:val="00555D60"/>
    <w:rsid w:val="00565060"/>
    <w:rsid w:val="00565DFD"/>
    <w:rsid w:val="00566327"/>
    <w:rsid w:val="00567220"/>
    <w:rsid w:val="005802D0"/>
    <w:rsid w:val="0058220E"/>
    <w:rsid w:val="005835E1"/>
    <w:rsid w:val="00585FE3"/>
    <w:rsid w:val="00592506"/>
    <w:rsid w:val="0059445A"/>
    <w:rsid w:val="0059469B"/>
    <w:rsid w:val="00595584"/>
    <w:rsid w:val="0059616B"/>
    <w:rsid w:val="005A582F"/>
    <w:rsid w:val="005C3E4F"/>
    <w:rsid w:val="005C3EA7"/>
    <w:rsid w:val="005C4217"/>
    <w:rsid w:val="005D78B3"/>
    <w:rsid w:val="005E1A99"/>
    <w:rsid w:val="005E3CBA"/>
    <w:rsid w:val="005F1E6B"/>
    <w:rsid w:val="005F4C0C"/>
    <w:rsid w:val="006011F9"/>
    <w:rsid w:val="006017AC"/>
    <w:rsid w:val="006028A9"/>
    <w:rsid w:val="00622D13"/>
    <w:rsid w:val="006305D8"/>
    <w:rsid w:val="00631BD0"/>
    <w:rsid w:val="00643BAE"/>
    <w:rsid w:val="0064438C"/>
    <w:rsid w:val="00645239"/>
    <w:rsid w:val="00660295"/>
    <w:rsid w:val="006674B1"/>
    <w:rsid w:val="00667865"/>
    <w:rsid w:val="0067156C"/>
    <w:rsid w:val="006739D3"/>
    <w:rsid w:val="00677809"/>
    <w:rsid w:val="00677979"/>
    <w:rsid w:val="006819BC"/>
    <w:rsid w:val="00684343"/>
    <w:rsid w:val="00694958"/>
    <w:rsid w:val="006957E5"/>
    <w:rsid w:val="006B431C"/>
    <w:rsid w:val="006C1EC5"/>
    <w:rsid w:val="006C43BB"/>
    <w:rsid w:val="006E2595"/>
    <w:rsid w:val="006E260F"/>
    <w:rsid w:val="00704C0D"/>
    <w:rsid w:val="007109F8"/>
    <w:rsid w:val="0072302E"/>
    <w:rsid w:val="00726F64"/>
    <w:rsid w:val="00731458"/>
    <w:rsid w:val="00733AB4"/>
    <w:rsid w:val="00734A15"/>
    <w:rsid w:val="00735627"/>
    <w:rsid w:val="00741D75"/>
    <w:rsid w:val="00752134"/>
    <w:rsid w:val="00752577"/>
    <w:rsid w:val="00772A9E"/>
    <w:rsid w:val="007739CC"/>
    <w:rsid w:val="00783EC1"/>
    <w:rsid w:val="00784AB8"/>
    <w:rsid w:val="007902D3"/>
    <w:rsid w:val="007A06B6"/>
    <w:rsid w:val="007A7732"/>
    <w:rsid w:val="007B01A8"/>
    <w:rsid w:val="007B1FD3"/>
    <w:rsid w:val="007B2318"/>
    <w:rsid w:val="007B43D7"/>
    <w:rsid w:val="007B4CA0"/>
    <w:rsid w:val="007C1F62"/>
    <w:rsid w:val="007C3055"/>
    <w:rsid w:val="007D2330"/>
    <w:rsid w:val="007F0A69"/>
    <w:rsid w:val="007F33E3"/>
    <w:rsid w:val="00801DE8"/>
    <w:rsid w:val="00810290"/>
    <w:rsid w:val="00811271"/>
    <w:rsid w:val="00817B9B"/>
    <w:rsid w:val="00827F89"/>
    <w:rsid w:val="00832D94"/>
    <w:rsid w:val="00843A83"/>
    <w:rsid w:val="00852F0B"/>
    <w:rsid w:val="008628C0"/>
    <w:rsid w:val="00865F10"/>
    <w:rsid w:val="00875D7B"/>
    <w:rsid w:val="0089361C"/>
    <w:rsid w:val="008A612F"/>
    <w:rsid w:val="008C1BCC"/>
    <w:rsid w:val="008C32F3"/>
    <w:rsid w:val="008C4EA5"/>
    <w:rsid w:val="008C543C"/>
    <w:rsid w:val="008C5C04"/>
    <w:rsid w:val="008D3708"/>
    <w:rsid w:val="008D6334"/>
    <w:rsid w:val="008D68E4"/>
    <w:rsid w:val="008F5A98"/>
    <w:rsid w:val="008F70BC"/>
    <w:rsid w:val="0090038E"/>
    <w:rsid w:val="00902B44"/>
    <w:rsid w:val="00916134"/>
    <w:rsid w:val="00916D3B"/>
    <w:rsid w:val="009179D5"/>
    <w:rsid w:val="00920EB0"/>
    <w:rsid w:val="0093037C"/>
    <w:rsid w:val="009306C4"/>
    <w:rsid w:val="0093514A"/>
    <w:rsid w:val="00952A1B"/>
    <w:rsid w:val="009637AA"/>
    <w:rsid w:val="00965974"/>
    <w:rsid w:val="00970074"/>
    <w:rsid w:val="00973560"/>
    <w:rsid w:val="00982D9A"/>
    <w:rsid w:val="00983B15"/>
    <w:rsid w:val="00983CD3"/>
    <w:rsid w:val="00984192"/>
    <w:rsid w:val="009857A2"/>
    <w:rsid w:val="009905A6"/>
    <w:rsid w:val="00996A18"/>
    <w:rsid w:val="009A129B"/>
    <w:rsid w:val="009A277A"/>
    <w:rsid w:val="009B22CA"/>
    <w:rsid w:val="009B3AAE"/>
    <w:rsid w:val="009C1E13"/>
    <w:rsid w:val="009C5F02"/>
    <w:rsid w:val="009D4347"/>
    <w:rsid w:val="009D449B"/>
    <w:rsid w:val="009D6E20"/>
    <w:rsid w:val="009D6FC0"/>
    <w:rsid w:val="009E478D"/>
    <w:rsid w:val="00A013A7"/>
    <w:rsid w:val="00A02B4B"/>
    <w:rsid w:val="00A05BAD"/>
    <w:rsid w:val="00A20848"/>
    <w:rsid w:val="00A25329"/>
    <w:rsid w:val="00A30F0F"/>
    <w:rsid w:val="00A441C7"/>
    <w:rsid w:val="00A44EBD"/>
    <w:rsid w:val="00A535D5"/>
    <w:rsid w:val="00A56E4F"/>
    <w:rsid w:val="00A63885"/>
    <w:rsid w:val="00A75D56"/>
    <w:rsid w:val="00A84E64"/>
    <w:rsid w:val="00A95384"/>
    <w:rsid w:val="00A97903"/>
    <w:rsid w:val="00AA2267"/>
    <w:rsid w:val="00AA6862"/>
    <w:rsid w:val="00AB00B6"/>
    <w:rsid w:val="00AB3C5B"/>
    <w:rsid w:val="00AB597A"/>
    <w:rsid w:val="00AB7CB7"/>
    <w:rsid w:val="00AC479C"/>
    <w:rsid w:val="00AD754E"/>
    <w:rsid w:val="00AD7E54"/>
    <w:rsid w:val="00B02166"/>
    <w:rsid w:val="00B0511A"/>
    <w:rsid w:val="00B070CF"/>
    <w:rsid w:val="00B10314"/>
    <w:rsid w:val="00B14FA4"/>
    <w:rsid w:val="00B318A7"/>
    <w:rsid w:val="00B35FB8"/>
    <w:rsid w:val="00B36285"/>
    <w:rsid w:val="00B4297A"/>
    <w:rsid w:val="00B42EF5"/>
    <w:rsid w:val="00B539A8"/>
    <w:rsid w:val="00B57240"/>
    <w:rsid w:val="00B60512"/>
    <w:rsid w:val="00B629B1"/>
    <w:rsid w:val="00B62CD6"/>
    <w:rsid w:val="00B70834"/>
    <w:rsid w:val="00B72CBB"/>
    <w:rsid w:val="00B77267"/>
    <w:rsid w:val="00B96E93"/>
    <w:rsid w:val="00BA53CF"/>
    <w:rsid w:val="00BA64C0"/>
    <w:rsid w:val="00BB2F7F"/>
    <w:rsid w:val="00BB7940"/>
    <w:rsid w:val="00BC57FD"/>
    <w:rsid w:val="00BC7303"/>
    <w:rsid w:val="00BD3956"/>
    <w:rsid w:val="00BD3C68"/>
    <w:rsid w:val="00BD5A6C"/>
    <w:rsid w:val="00BD64A0"/>
    <w:rsid w:val="00BD7726"/>
    <w:rsid w:val="00C05E96"/>
    <w:rsid w:val="00C11D4B"/>
    <w:rsid w:val="00C142BC"/>
    <w:rsid w:val="00C206F2"/>
    <w:rsid w:val="00C4221E"/>
    <w:rsid w:val="00C4477F"/>
    <w:rsid w:val="00C45096"/>
    <w:rsid w:val="00C66A68"/>
    <w:rsid w:val="00C754A4"/>
    <w:rsid w:val="00C9348C"/>
    <w:rsid w:val="00C9392F"/>
    <w:rsid w:val="00CB1161"/>
    <w:rsid w:val="00CB6AB5"/>
    <w:rsid w:val="00CC56D8"/>
    <w:rsid w:val="00CD0DC3"/>
    <w:rsid w:val="00CE4E9E"/>
    <w:rsid w:val="00CF2ECB"/>
    <w:rsid w:val="00D00B26"/>
    <w:rsid w:val="00D032F6"/>
    <w:rsid w:val="00D03536"/>
    <w:rsid w:val="00D228A7"/>
    <w:rsid w:val="00D239D1"/>
    <w:rsid w:val="00D25FF4"/>
    <w:rsid w:val="00D27ED9"/>
    <w:rsid w:val="00D40F38"/>
    <w:rsid w:val="00D44736"/>
    <w:rsid w:val="00D46637"/>
    <w:rsid w:val="00D47257"/>
    <w:rsid w:val="00D57D94"/>
    <w:rsid w:val="00D61435"/>
    <w:rsid w:val="00D619F6"/>
    <w:rsid w:val="00D6787D"/>
    <w:rsid w:val="00D7579A"/>
    <w:rsid w:val="00DB1F08"/>
    <w:rsid w:val="00DB7C65"/>
    <w:rsid w:val="00DC157F"/>
    <w:rsid w:val="00DC164C"/>
    <w:rsid w:val="00DC591D"/>
    <w:rsid w:val="00DC62E8"/>
    <w:rsid w:val="00DD0187"/>
    <w:rsid w:val="00DD1A04"/>
    <w:rsid w:val="00DD34D4"/>
    <w:rsid w:val="00DE0349"/>
    <w:rsid w:val="00DE5080"/>
    <w:rsid w:val="00E02720"/>
    <w:rsid w:val="00E058E7"/>
    <w:rsid w:val="00E12C57"/>
    <w:rsid w:val="00E162B6"/>
    <w:rsid w:val="00E222C2"/>
    <w:rsid w:val="00E30A2F"/>
    <w:rsid w:val="00E31722"/>
    <w:rsid w:val="00E37948"/>
    <w:rsid w:val="00E4066A"/>
    <w:rsid w:val="00E50C38"/>
    <w:rsid w:val="00E5472E"/>
    <w:rsid w:val="00E55CAE"/>
    <w:rsid w:val="00E56143"/>
    <w:rsid w:val="00E71863"/>
    <w:rsid w:val="00E86719"/>
    <w:rsid w:val="00E9158B"/>
    <w:rsid w:val="00EA3F2C"/>
    <w:rsid w:val="00EA67E1"/>
    <w:rsid w:val="00EB15A3"/>
    <w:rsid w:val="00EB3C1A"/>
    <w:rsid w:val="00EB4F2E"/>
    <w:rsid w:val="00EC2744"/>
    <w:rsid w:val="00EC3C8F"/>
    <w:rsid w:val="00EC7759"/>
    <w:rsid w:val="00ED029C"/>
    <w:rsid w:val="00ED0826"/>
    <w:rsid w:val="00EE2AC1"/>
    <w:rsid w:val="00EE5943"/>
    <w:rsid w:val="00EE7B14"/>
    <w:rsid w:val="00F000E0"/>
    <w:rsid w:val="00F14CF2"/>
    <w:rsid w:val="00F213C9"/>
    <w:rsid w:val="00F248FC"/>
    <w:rsid w:val="00F30A0A"/>
    <w:rsid w:val="00F31314"/>
    <w:rsid w:val="00F35088"/>
    <w:rsid w:val="00F44187"/>
    <w:rsid w:val="00F54A8E"/>
    <w:rsid w:val="00F55BC4"/>
    <w:rsid w:val="00F72F02"/>
    <w:rsid w:val="00F7722F"/>
    <w:rsid w:val="00F77662"/>
    <w:rsid w:val="00F77BAB"/>
    <w:rsid w:val="00F77FD0"/>
    <w:rsid w:val="00F8311C"/>
    <w:rsid w:val="00FA247D"/>
    <w:rsid w:val="00FA37C3"/>
    <w:rsid w:val="00FA4ECF"/>
    <w:rsid w:val="00FB4CF7"/>
    <w:rsid w:val="00FB7A93"/>
    <w:rsid w:val="00FC09BD"/>
    <w:rsid w:val="00FC15C0"/>
    <w:rsid w:val="00FC2A50"/>
    <w:rsid w:val="00FC524E"/>
    <w:rsid w:val="00FE19FD"/>
    <w:rsid w:val="00FE3A56"/>
    <w:rsid w:val="00FF5923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E3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77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E64"/>
    <w:pPr>
      <w:keepNext/>
      <w:keepLines/>
      <w:numPr>
        <w:numId w:val="1"/>
      </w:numPr>
      <w:spacing w:before="240"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A62"/>
    <w:pPr>
      <w:keepNext/>
      <w:keepLines/>
      <w:numPr>
        <w:ilvl w:val="1"/>
        <w:numId w:val="1"/>
      </w:numPr>
      <w:spacing w:before="40"/>
      <w:outlineLvl w:val="1"/>
    </w:pPr>
    <w:rPr>
      <w:rFonts w:ascii="Calibri" w:eastAsiaTheme="majorEastAsia" w:hAnsi="Calibri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1C7"/>
    <w:pPr>
      <w:keepNext/>
      <w:keepLines/>
      <w:numPr>
        <w:numId w:val="7"/>
      </w:numPr>
      <w:spacing w:before="40"/>
      <w:outlineLvl w:val="2"/>
    </w:pPr>
    <w:rPr>
      <w:rFonts w:ascii="Calibri" w:eastAsiaTheme="majorEastAsia" w:hAnsi="Calibri" w:cstheme="majorBidi"/>
      <w:b/>
      <w:bCs/>
      <w:color w:val="FF000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F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E64"/>
    <w:rPr>
      <w:rFonts w:ascii="Calibri" w:eastAsiaTheme="majorEastAsia" w:hAnsi="Calibri" w:cstheme="majorBidi"/>
      <w:b/>
      <w:bCs/>
      <w:color w:val="000000" w:themeColor="text1"/>
      <w:sz w:val="36"/>
      <w:szCs w:val="32"/>
    </w:rPr>
  </w:style>
  <w:style w:type="paragraph" w:styleId="NoSpacing">
    <w:name w:val="No Spacing"/>
    <w:link w:val="NoSpacingChar"/>
    <w:uiPriority w:val="1"/>
    <w:qFormat/>
    <w:rsid w:val="00474DDC"/>
    <w:rPr>
      <w:rFonts w:eastAsiaTheme="minorEastAsia"/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356A62"/>
    <w:rPr>
      <w:rFonts w:ascii="Calibri" w:eastAsiaTheme="majorEastAsia" w:hAnsi="Calibri" w:cstheme="majorBidi"/>
      <w:b/>
      <w:bCs/>
      <w:color w:val="000000" w:themeColor="text1"/>
      <w:sz w:val="28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474DDC"/>
    <w:rPr>
      <w:rFonts w:eastAsiaTheme="minorEastAsia"/>
      <w:sz w:val="22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6739D3"/>
    <w:pPr>
      <w:numPr>
        <w:numId w:val="0"/>
      </w:numPr>
      <w:spacing w:before="480" w:line="276" w:lineRule="auto"/>
      <w:outlineLvl w:val="9"/>
    </w:pPr>
    <w:rPr>
      <w:bCs w:val="0"/>
      <w:color w:val="2E74B5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739D3"/>
    <w:pPr>
      <w:spacing w:before="120"/>
    </w:pPr>
    <w:rPr>
      <w:b/>
      <w:bCs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739D3"/>
    <w:pPr>
      <w:ind w:left="200"/>
    </w:pPr>
    <w:rPr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739D3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739D3"/>
    <w:pPr>
      <w:ind w:left="40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739D3"/>
    <w:pPr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739D3"/>
    <w:pPr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739D3"/>
    <w:pPr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739D3"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739D3"/>
    <w:pPr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739D3"/>
    <w:pPr>
      <w:ind w:left="1600"/>
    </w:pPr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441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A441C7"/>
    <w:rPr>
      <w:b/>
      <w:bCs/>
      <w:color w:val="FF0000"/>
    </w:rPr>
  </w:style>
  <w:style w:type="paragraph" w:styleId="ListParagraph">
    <w:name w:val="List Paragraph"/>
    <w:basedOn w:val="Normal"/>
    <w:uiPriority w:val="34"/>
    <w:qFormat/>
    <w:rsid w:val="00A441C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441C7"/>
    <w:rPr>
      <w:rFonts w:ascii="Calibri" w:eastAsiaTheme="majorEastAsia" w:hAnsi="Calibri" w:cstheme="majorBidi"/>
      <w:b/>
      <w:bCs/>
      <w:color w:val="FF0000"/>
    </w:rPr>
  </w:style>
  <w:style w:type="paragraph" w:styleId="Header">
    <w:name w:val="header"/>
    <w:basedOn w:val="Normal"/>
    <w:link w:val="HeaderChar"/>
    <w:uiPriority w:val="99"/>
    <w:rsid w:val="00A441C7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441C7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222C2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EA3F2C"/>
    <w:rPr>
      <w:color w:val="FF0000"/>
      <w:sz w:val="20"/>
    </w:rPr>
  </w:style>
  <w:style w:type="character" w:customStyle="1" w:styleId="BodyTextChar">
    <w:name w:val="Body Text Char"/>
    <w:basedOn w:val="DefaultParagraphFont"/>
    <w:link w:val="BodyText"/>
    <w:rsid w:val="00EA3F2C"/>
    <w:rPr>
      <w:rFonts w:ascii="Times New Roman" w:eastAsia="Times New Roman" w:hAnsi="Times New Roman" w:cs="Times New Roman"/>
      <w:color w:val="FF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F2C"/>
    <w:rPr>
      <w:rFonts w:asciiTheme="majorHAnsi" w:eastAsiaTheme="majorEastAsia" w:hAnsiTheme="majorHAnsi" w:cstheme="majorBidi"/>
      <w:i/>
      <w:iCs/>
      <w:color w:val="2E74B5" w:themeColor="accent1" w:themeShade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F000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0E0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39"/>
    <w:rsid w:val="00565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1104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033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333"/>
    <w:rPr>
      <w:rFonts w:ascii="Times New Roman" w:eastAsia="Times New Roman" w:hAnsi="Times New Roman" w:cs="Times New Roman"/>
      <w:sz w:val="18"/>
      <w:szCs w:val="18"/>
    </w:rPr>
  </w:style>
  <w:style w:type="character" w:customStyle="1" w:styleId="markir22rr6wi">
    <w:name w:val="markir22rr6wi"/>
    <w:basedOn w:val="DefaultParagraphFont"/>
    <w:rsid w:val="0043143D"/>
  </w:style>
  <w:style w:type="character" w:customStyle="1" w:styleId="markbupb3qbxj">
    <w:name w:val="markbupb3qbxj"/>
    <w:basedOn w:val="DefaultParagraphFont"/>
    <w:rsid w:val="0043143D"/>
  </w:style>
  <w:style w:type="character" w:customStyle="1" w:styleId="marknzcqojwph">
    <w:name w:val="marknzcqojwph"/>
    <w:basedOn w:val="DefaultParagraphFont"/>
    <w:rsid w:val="0043143D"/>
  </w:style>
  <w:style w:type="character" w:customStyle="1" w:styleId="markb1m5k9bp3">
    <w:name w:val="markb1m5k9bp3"/>
    <w:basedOn w:val="DefaultParagraphFont"/>
    <w:rsid w:val="0043143D"/>
  </w:style>
  <w:style w:type="paragraph" w:styleId="NormalWeb">
    <w:name w:val="Normal (Web)"/>
    <w:basedOn w:val="Normal"/>
    <w:uiPriority w:val="99"/>
    <w:semiHidden/>
    <w:unhideWhenUsed/>
    <w:rsid w:val="004314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rsid w:val="00A44EBD"/>
    <w:rPr>
      <w:color w:val="605E5C"/>
      <w:shd w:val="clear" w:color="auto" w:fill="E1DFDD"/>
    </w:rPr>
  </w:style>
  <w:style w:type="paragraph" w:customStyle="1" w:styleId="Body">
    <w:name w:val="Body"/>
    <w:rsid w:val="00FF5923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oteTaking">
    <w:name w:val="Note Taking"/>
    <w:rsid w:val="00FF5923"/>
    <w:pPr>
      <w:numPr>
        <w:numId w:val="29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F213C9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Body2">
    <w:name w:val="Body 2"/>
    <w:rsid w:val="0001037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80" w:line="288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Brookhaven National Laboratory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MLASeventhEditionOfficeOnline.xsl" StyleName="ML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143CC9-B4AF-D941-AB16-8070FBD7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TPC SHORT OPERATIONS MANUAL FOR DETECTOR OPERATORS</vt:lpstr>
    </vt:vector>
  </TitlesOfParts>
  <Company>STAR Experiment |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TPC SHORT OPERATIONS MANUAL FOR DETECTOR OPERATORS</dc:title>
  <dc:subject/>
  <dc:creator>written by Blair Stringfellow</dc:creator>
  <cp:keywords/>
  <dc:description/>
  <cp:lastModifiedBy>jhthomas</cp:lastModifiedBy>
  <cp:revision>17</cp:revision>
  <cp:lastPrinted>2022-04-08T00:26:00Z</cp:lastPrinted>
  <dcterms:created xsi:type="dcterms:W3CDTF">2022-04-05T20:23:00Z</dcterms:created>
  <dcterms:modified xsi:type="dcterms:W3CDTF">2022-04-08T00:27:00Z</dcterms:modified>
</cp:coreProperties>
</file>