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EC6A83" w14:textId="0B2C7F6A" w:rsidR="00CA01D8" w:rsidRPr="00392201" w:rsidRDefault="00CA01D8" w:rsidP="00392201">
      <w:pPr>
        <w:tabs>
          <w:tab w:val="left" w:pos="1240"/>
        </w:tabs>
        <w:rPr>
          <w:b/>
          <w:sz w:val="44"/>
        </w:rPr>
      </w:pPr>
      <w:bookmarkStart w:id="0" w:name="_Toc250572384"/>
      <w:bookmarkStart w:id="1" w:name="_Toc229642294"/>
      <w:bookmarkStart w:id="2" w:name="_Toc166487648"/>
      <w:r w:rsidRPr="00392201">
        <w:rPr>
          <w:b/>
          <w:sz w:val="44"/>
        </w:rPr>
        <w:t xml:space="preserve">Answers to the questions raised on the FMS </w:t>
      </w:r>
      <w:proofErr w:type="spellStart"/>
      <w:r w:rsidRPr="00392201">
        <w:rPr>
          <w:b/>
          <w:sz w:val="44"/>
        </w:rPr>
        <w:t>Preshower</w:t>
      </w:r>
      <w:proofErr w:type="spellEnd"/>
      <w:r w:rsidRPr="00392201">
        <w:rPr>
          <w:b/>
          <w:sz w:val="44"/>
        </w:rPr>
        <w:t xml:space="preserve"> proposal</w:t>
      </w:r>
      <w:bookmarkEnd w:id="0"/>
    </w:p>
    <w:p w14:paraId="48CA1D77" w14:textId="77777777" w:rsidR="00CA01D8" w:rsidRDefault="00CA01D8" w:rsidP="00CA01D8"/>
    <w:p w14:paraId="428AEB71" w14:textId="61C5EE14" w:rsidR="00EF74BB" w:rsidRDefault="00EF74BB" w:rsidP="00CA01D8">
      <w:r>
        <w:t xml:space="preserve">A summary of all the questions received can be found here </w:t>
      </w:r>
      <w:hyperlink r:id="rId9" w:history="1">
        <w:r w:rsidRPr="00A82441">
          <w:rPr>
            <w:rStyle w:val="Hyperlink"/>
          </w:rPr>
          <w:t>https://drupal.star.bnl.gov/STAR/blog/oleg/2013/dec/03/preshower-review</w:t>
        </w:r>
      </w:hyperlink>
      <w:r>
        <w:t>.</w:t>
      </w:r>
    </w:p>
    <w:p w14:paraId="5622D11B" w14:textId="77777777" w:rsidR="0076656D" w:rsidRDefault="00EF74BB" w:rsidP="0076656D">
      <w:proofErr w:type="spellStart"/>
      <w:r>
        <w:t>Flemming</w:t>
      </w:r>
      <w:proofErr w:type="spellEnd"/>
      <w:r>
        <w:t xml:space="preserve"> </w:t>
      </w:r>
      <w:r w:rsidR="0076656D">
        <w:t>sent us t</w:t>
      </w:r>
      <w:r>
        <w:t>he following</w:t>
      </w:r>
      <w:r w:rsidR="0076656D">
        <w:t xml:space="preserve"> action items, which will be answered in the following.</w:t>
      </w:r>
    </w:p>
    <w:p w14:paraId="256A1CE4" w14:textId="77777777" w:rsidR="005F3F57" w:rsidRDefault="005F3F57" w:rsidP="00392201"/>
    <w:p w14:paraId="127BC144" w14:textId="6F5DB988" w:rsidR="0076656D" w:rsidRPr="006663F5" w:rsidRDefault="0076656D" w:rsidP="002A7DEB">
      <w:pPr>
        <w:pStyle w:val="ListParagraph"/>
        <w:numPr>
          <w:ilvl w:val="0"/>
          <w:numId w:val="6"/>
        </w:numPr>
        <w:jc w:val="both"/>
        <w:rPr>
          <w:b/>
        </w:rPr>
      </w:pPr>
      <w:r w:rsidRPr="006663F5">
        <w:rPr>
          <w:b/>
        </w:rPr>
        <w:t>Physics and simulation:</w:t>
      </w:r>
    </w:p>
    <w:p w14:paraId="097DB9BB" w14:textId="50E2813B" w:rsidR="008D7A42" w:rsidRDefault="0076656D" w:rsidP="002A7DEB">
      <w:pPr>
        <w:pStyle w:val="ListParagraph"/>
        <w:numPr>
          <w:ilvl w:val="1"/>
          <w:numId w:val="6"/>
        </w:numPr>
        <w:ind w:left="720"/>
        <w:jc w:val="both"/>
      </w:pPr>
      <w:r>
        <w:t>Concerns were raised about a number of the plot</w:t>
      </w:r>
      <w:r w:rsidR="00DA704C">
        <w:t xml:space="preserve">s, what was actually shown, </w:t>
      </w:r>
      <w:r>
        <w:t xml:space="preserve">and </w:t>
      </w:r>
      <w:r w:rsidR="002B50D5">
        <w:t xml:space="preserve">how </w:t>
      </w:r>
      <w:r>
        <w:t>they were obtained.</w:t>
      </w:r>
    </w:p>
    <w:p w14:paraId="101CDB0C" w14:textId="2687855F" w:rsidR="006F0907" w:rsidRDefault="006F0907" w:rsidP="006F0907">
      <w:pPr>
        <w:pStyle w:val="ListParagraph"/>
        <w:jc w:val="both"/>
      </w:pPr>
    </w:p>
    <w:p w14:paraId="02912F0D" w14:textId="253B300E" w:rsidR="00E7171E" w:rsidRDefault="00F47701" w:rsidP="00F47701">
      <w:pPr>
        <w:ind w:left="240"/>
      </w:pPr>
      <w:r>
        <w:t>Fig. 1.5 w</w:t>
      </w:r>
      <w:r w:rsidR="0097372E">
        <w:t>as done with a fast MC</w:t>
      </w:r>
      <w:r w:rsidR="004668BC">
        <w:t xml:space="preserve"> using suppression factors and</w:t>
      </w:r>
      <w:r>
        <w:t xml:space="preserve"> identification efficiencies for leptons, hadrons and photons based on single particle GSTAR simulation. T</w:t>
      </w:r>
      <w:r w:rsidR="0097372E">
        <w:t>he correlation between FMS cluster</w:t>
      </w:r>
      <w:r w:rsidR="006E4895">
        <w:t xml:space="preserve">s and hits in the different </w:t>
      </w:r>
      <w:proofErr w:type="spellStart"/>
      <w:r w:rsidR="006E4895">
        <w:t>pre</w:t>
      </w:r>
      <w:r w:rsidR="0097372E">
        <w:t>shower</w:t>
      </w:r>
      <w:proofErr w:type="spellEnd"/>
      <w:r w:rsidR="0097372E">
        <w:t xml:space="preserve"> layers have not been used. </w:t>
      </w:r>
      <w:r>
        <w:t xml:space="preserve"> </w:t>
      </w:r>
      <w:r w:rsidR="00E7171E">
        <w:t xml:space="preserve">Additional plots from studies of different geometries have been shown in a </w:t>
      </w:r>
      <w:r>
        <w:t>presentation at</w:t>
      </w:r>
      <w:r w:rsidR="00C639A5">
        <w:t xml:space="preserve"> the FMS meeting and </w:t>
      </w:r>
      <w:proofErr w:type="spellStart"/>
      <w:r w:rsidR="00C639A5">
        <w:t>pp-pA</w:t>
      </w:r>
      <w:proofErr w:type="spellEnd"/>
      <w:r w:rsidR="00C639A5">
        <w:t xml:space="preserve"> face-to-</w:t>
      </w:r>
      <w:r>
        <w:t xml:space="preserve">face </w:t>
      </w:r>
      <w:proofErr w:type="gramStart"/>
      <w:r>
        <w:t>meeting which</w:t>
      </w:r>
      <w:proofErr w:type="gramEnd"/>
      <w:r>
        <w:t xml:space="preserve"> can be found at </w:t>
      </w:r>
      <w:hyperlink r:id="rId10" w:history="1">
        <w:r w:rsidRPr="00D43AAA">
          <w:rPr>
            <w:rStyle w:val="Hyperlink"/>
          </w:rPr>
          <w:t>https://drupal.star.bnl.gov/STAR/system/files/Akio.FMSPS_.20140111.pptx</w:t>
        </w:r>
      </w:hyperlink>
      <w:r>
        <w:t xml:space="preserve">. </w:t>
      </w:r>
      <w:r w:rsidR="00E7171E">
        <w:t xml:space="preserve"> </w:t>
      </w:r>
    </w:p>
    <w:p w14:paraId="19D6EE0B" w14:textId="6576D96F" w:rsidR="00F47701" w:rsidRDefault="00F47701" w:rsidP="00F47701">
      <w:pPr>
        <w:ind w:left="240"/>
      </w:pPr>
      <w:r>
        <w:t>Some more detailed answers for questions can be found below.</w:t>
      </w:r>
    </w:p>
    <w:p w14:paraId="6DCE0151" w14:textId="77777777" w:rsidR="006C5EFF" w:rsidRDefault="006C5EFF" w:rsidP="008D7A42">
      <w:pPr>
        <w:pStyle w:val="ListParagraph"/>
        <w:jc w:val="both"/>
      </w:pPr>
    </w:p>
    <w:p w14:paraId="4002EDB2" w14:textId="77777777" w:rsidR="00F47701" w:rsidRDefault="0076656D" w:rsidP="002A7DEB">
      <w:pPr>
        <w:pStyle w:val="ListParagraph"/>
        <w:numPr>
          <w:ilvl w:val="1"/>
          <w:numId w:val="6"/>
        </w:numPr>
        <w:ind w:left="720"/>
        <w:jc w:val="both"/>
      </w:pPr>
      <w:r>
        <w:t>Has the segmentation of pre-shower vs. tha</w:t>
      </w:r>
      <w:r w:rsidR="00F47701">
        <w:t xml:space="preserve">t of FMS been optimized? How is </w:t>
      </w:r>
      <w:r>
        <w:t>the matching of pre-shower</w:t>
      </w:r>
      <w:r w:rsidR="002B50D5">
        <w:t xml:space="preserve"> hits to FMS clusters achieved?</w:t>
      </w:r>
      <w:r w:rsidR="00F47701">
        <w:t xml:space="preserve"> </w:t>
      </w:r>
    </w:p>
    <w:p w14:paraId="4F731115" w14:textId="77777777" w:rsidR="00F47701" w:rsidRDefault="00F47701" w:rsidP="00F47701">
      <w:pPr>
        <w:pStyle w:val="ListParagraph"/>
        <w:jc w:val="both"/>
      </w:pPr>
    </w:p>
    <w:p w14:paraId="0C6320C8" w14:textId="28800C62" w:rsidR="00F47701" w:rsidRDefault="002B50D5" w:rsidP="00F47701">
      <w:pPr>
        <w:pStyle w:val="ListParagraph"/>
        <w:ind w:left="360"/>
        <w:jc w:val="both"/>
      </w:pPr>
      <w:r>
        <w:t xml:space="preserve">The granularity of the </w:t>
      </w:r>
      <w:proofErr w:type="spellStart"/>
      <w:r>
        <w:t>preshower</w:t>
      </w:r>
      <w:proofErr w:type="spellEnd"/>
      <w:r>
        <w:t xml:space="preserve"> was chosen to match that of the FMS towers on first order (no accurate projection). The position resolution of clusters in the FMS is smaller than the single tower size, so the matching with the </w:t>
      </w:r>
      <w:proofErr w:type="spellStart"/>
      <w:r>
        <w:t>preshower</w:t>
      </w:r>
      <w:proofErr w:type="spellEnd"/>
      <w:r>
        <w:t xml:space="preserve"> will be dominated by the transverse size of the scintillator bars. This approach should be sufficie</w:t>
      </w:r>
      <w:r w:rsidR="00C639A5">
        <w:t xml:space="preserve">nt since the track multiplicity per quadrant </w:t>
      </w:r>
      <w:r>
        <w:t xml:space="preserve">in </w:t>
      </w:r>
      <w:proofErr w:type="spellStart"/>
      <w:r w:rsidR="00C639A5">
        <w:t>minbias</w:t>
      </w:r>
      <w:proofErr w:type="spellEnd"/>
      <w:r w:rsidR="00C639A5">
        <w:t xml:space="preserve"> </w:t>
      </w:r>
      <w:proofErr w:type="spellStart"/>
      <w:r>
        <w:t>p+p</w:t>
      </w:r>
      <w:proofErr w:type="spellEnd"/>
      <w:r>
        <w:t xml:space="preserve"> collisi</w:t>
      </w:r>
      <w:r w:rsidR="00C639A5">
        <w:t xml:space="preserve">ons at 200 </w:t>
      </w:r>
      <w:proofErr w:type="spellStart"/>
      <w:r w:rsidR="00C639A5">
        <w:t>GeV</w:t>
      </w:r>
      <w:proofErr w:type="spellEnd"/>
      <w:r w:rsidR="00C639A5">
        <w:t xml:space="preserve"> is ~0.8. </w:t>
      </w:r>
      <w:r>
        <w:t xml:space="preserve">Also, clusters from photonic meson decays do not merge in the FMS until E&gt;60 </w:t>
      </w:r>
      <w:proofErr w:type="spellStart"/>
      <w:r>
        <w:t>GeV</w:t>
      </w:r>
      <w:proofErr w:type="spellEnd"/>
      <w:r>
        <w:t xml:space="preserve"> or more.</w:t>
      </w:r>
    </w:p>
    <w:p w14:paraId="51ED5D71" w14:textId="68EAAE10" w:rsidR="00F47701" w:rsidRDefault="00F47701" w:rsidP="00F47701">
      <w:pPr>
        <w:pStyle w:val="ListParagraph"/>
        <w:ind w:left="360"/>
        <w:jc w:val="both"/>
      </w:pPr>
      <w:r>
        <w:t xml:space="preserve">  </w:t>
      </w:r>
      <w:r w:rsidR="002B50D5">
        <w:t>For the identification of photons</w:t>
      </w:r>
      <w:r w:rsidR="008D7A42">
        <w:t xml:space="preserve"> with the expected track multiplicities</w:t>
      </w:r>
      <w:r w:rsidR="002B50D5">
        <w:t xml:space="preserve">, we study the </w:t>
      </w:r>
      <w:r w:rsidR="008D7A42">
        <w:t xml:space="preserve">matching of tracks in the </w:t>
      </w:r>
      <w:proofErr w:type="spellStart"/>
      <w:r w:rsidR="002B50D5">
        <w:t>preshower</w:t>
      </w:r>
      <w:proofErr w:type="spellEnd"/>
      <w:r w:rsidR="002B50D5">
        <w:t xml:space="preserve"> l</w:t>
      </w:r>
      <w:r w:rsidR="008D7A42">
        <w:t xml:space="preserve">ayers in front of the converter with hits in the FMS in a fast Monte Carlo simulation. The cluster position is assumed ideal, i.e. it is the track position on the FMS front. For the </w:t>
      </w:r>
      <w:proofErr w:type="spellStart"/>
      <w:r w:rsidR="008D7A42">
        <w:t>preshower</w:t>
      </w:r>
      <w:proofErr w:type="spellEnd"/>
      <w:r w:rsidR="008D7A42">
        <w:t xml:space="preserve">, we use the transverse center of the channel as the hit position. We then match projections of all hits in PS1&amp;PS2 with the clusters in the FMS. </w:t>
      </w:r>
      <w:r w:rsidR="004F360E">
        <w:t xml:space="preserve">All combination was taken in case there were multiple hits in PS1 and PS2. </w:t>
      </w:r>
      <w:r w:rsidR="008D7A42">
        <w:t>The distance of the closest match is plotted below</w:t>
      </w:r>
      <w:r w:rsidR="00AF2231">
        <w:t xml:space="preserve"> in Figure A</w:t>
      </w:r>
      <w:r w:rsidR="008D7A42">
        <w:t xml:space="preserve"> (all lengths are normalized to a z=1 m position).</w:t>
      </w:r>
    </w:p>
    <w:p w14:paraId="432948FA" w14:textId="514F6EC2" w:rsidR="004F360E" w:rsidRDefault="00F47701" w:rsidP="00392201">
      <w:pPr>
        <w:pStyle w:val="ListParagraph"/>
        <w:tabs>
          <w:tab w:val="left" w:pos="4500"/>
        </w:tabs>
        <w:ind w:left="360"/>
        <w:jc w:val="both"/>
      </w:pPr>
      <w:r>
        <w:t xml:space="preserve">   </w:t>
      </w:r>
      <w:r w:rsidR="00AF2231">
        <w:t xml:space="preserve">There is a clear peak from charged tracks and a wide distribution of photonic clusters that are accidentally matched with hits from charged tracks in the </w:t>
      </w:r>
      <w:proofErr w:type="spellStart"/>
      <w:r w:rsidR="00AF2231">
        <w:t>preshower</w:t>
      </w:r>
      <w:proofErr w:type="spellEnd"/>
      <w:r w:rsidR="00AF2231">
        <w:t>. The large FMS tower size is about 0.008</w:t>
      </w:r>
      <w:r w:rsidR="00C639A5">
        <w:t xml:space="preserve"> (normalized to a z=1m)</w:t>
      </w:r>
      <w:r w:rsidR="00AF2231">
        <w:t xml:space="preserve">, the smaller towers are 2/3 of this. </w:t>
      </w:r>
      <w:r w:rsidR="00C11DDA" w:rsidRPr="00392201">
        <w:t xml:space="preserve">The distribution of the charged tracks peaks </w:t>
      </w:r>
      <w:r w:rsidR="00392201">
        <w:t>is at half of the tower size. With this simple approach</w:t>
      </w:r>
      <w:r w:rsidR="004F360E">
        <w:t xml:space="preserve"> (taking all combination from PS1 and PS2</w:t>
      </w:r>
      <w:r w:rsidR="006F5192">
        <w:t xml:space="preserve"> and using </w:t>
      </w:r>
      <w:proofErr w:type="spellStart"/>
      <w:r w:rsidR="006F5192">
        <w:t>minbias</w:t>
      </w:r>
      <w:proofErr w:type="spellEnd"/>
      <w:r w:rsidR="006F5192">
        <w:t xml:space="preserve"> event</w:t>
      </w:r>
      <w:r w:rsidR="004F360E">
        <w:t xml:space="preserve">), there is ~5% chance that we veto real prompt photon event by accidental </w:t>
      </w:r>
      <w:r w:rsidR="006F5192">
        <w:t xml:space="preserve">hits. Given that prompt photon will be more isolated, </w:t>
      </w:r>
      <w:r w:rsidR="00392201">
        <w:t xml:space="preserve">and more </w:t>
      </w:r>
      <w:r w:rsidR="00392201">
        <w:lastRenderedPageBreak/>
        <w:t xml:space="preserve">sophisticated analysis can be developed, </w:t>
      </w:r>
      <w:r w:rsidR="006F5192">
        <w:t>pro</w:t>
      </w:r>
      <w:r w:rsidR="00392201">
        <w:t xml:space="preserve">bability of accidental veto may </w:t>
      </w:r>
      <w:r w:rsidR="006F5192">
        <w:t>be</w:t>
      </w:r>
      <w:r w:rsidR="00392201">
        <w:t>come</w:t>
      </w:r>
      <w:r w:rsidR="006F5192">
        <w:t xml:space="preserve"> lower.</w:t>
      </w:r>
    </w:p>
    <w:p w14:paraId="4A10D662" w14:textId="6F42541D" w:rsidR="006F5192" w:rsidRPr="00564FED" w:rsidRDefault="00F47701" w:rsidP="00C11DDA">
      <w:pPr>
        <w:pStyle w:val="ListParagraph"/>
        <w:ind w:left="360"/>
        <w:jc w:val="both"/>
        <w:rPr>
          <w:color w:val="FF0000"/>
        </w:rPr>
      </w:pPr>
      <w:r>
        <w:t xml:space="preserve">    </w:t>
      </w:r>
    </w:p>
    <w:p w14:paraId="7BDEAB05" w14:textId="252CA71B" w:rsidR="000B2C73" w:rsidRDefault="00F47701" w:rsidP="00F47701">
      <w:pPr>
        <w:pStyle w:val="ListParagraph"/>
        <w:ind w:left="360"/>
        <w:jc w:val="both"/>
      </w:pPr>
      <w:r>
        <w:t xml:space="preserve">  </w:t>
      </w:r>
      <w:r w:rsidR="000B2C73">
        <w:t xml:space="preserve">The next steps in the fast simulation will include the efficiencies and MIP response in the </w:t>
      </w:r>
      <w:proofErr w:type="spellStart"/>
      <w:r w:rsidR="000B2C73">
        <w:t>preshower</w:t>
      </w:r>
      <w:proofErr w:type="spellEnd"/>
      <w:r w:rsidR="000B2C73">
        <w:t xml:space="preserve"> layers as well as the position resolution and cluster energies in the FMS with the converter in place. These effects will obviously not change the major properties of the matching distribution. They will be helpful in establishing an analysis technique to remove decay photons from the inclusive photon yield. In combination with the cross sections, this will also be nee</w:t>
      </w:r>
      <w:r w:rsidR="00962D59">
        <w:t>ded to quantify the expected statistical uncertainties of the proposed measurements.</w:t>
      </w:r>
    </w:p>
    <w:p w14:paraId="69E6676C" w14:textId="1304AE66" w:rsidR="00303AC5" w:rsidRDefault="008D7A42" w:rsidP="009D63AB">
      <w:pPr>
        <w:pStyle w:val="ListParagraph"/>
        <w:keepNext/>
        <w:jc w:val="center"/>
      </w:pPr>
      <w:r>
        <w:rPr>
          <w:noProof/>
        </w:rPr>
        <mc:AlternateContent>
          <mc:Choice Requires="wps">
            <w:drawing>
              <wp:anchor distT="0" distB="0" distL="114300" distR="114300" simplePos="0" relativeHeight="251662336" behindDoc="0" locked="0" layoutInCell="1" allowOverlap="1" wp14:anchorId="118DEEC3" wp14:editId="5EAC5BD4">
                <wp:simplePos x="0" y="0"/>
                <wp:positionH relativeFrom="column">
                  <wp:posOffset>2571115</wp:posOffset>
                </wp:positionH>
                <wp:positionV relativeFrom="paragraph">
                  <wp:posOffset>364922</wp:posOffset>
                </wp:positionV>
                <wp:extent cx="2655570" cy="947420"/>
                <wp:effectExtent l="0" t="0" r="0" b="508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5570" cy="947420"/>
                        </a:xfrm>
                        <a:prstGeom prst="rect">
                          <a:avLst/>
                        </a:prstGeom>
                        <a:solidFill>
                          <a:srgbClr val="FFFFFF"/>
                        </a:solidFill>
                        <a:ln w="9525">
                          <a:noFill/>
                          <a:miter lim="800000"/>
                          <a:headEnd/>
                          <a:tailEnd/>
                        </a:ln>
                      </wps:spPr>
                      <wps:txbx>
                        <w:txbxContent>
                          <w:p w14:paraId="2010E283" w14:textId="44244CE9" w:rsidR="008C5CB4" w:rsidRDefault="008C5CB4">
                            <w:proofErr w:type="gramStart"/>
                            <w:r>
                              <w:t>all</w:t>
                            </w:r>
                            <w:proofErr w:type="gramEnd"/>
                            <w:r>
                              <w:t xml:space="preserve"> hits</w:t>
                            </w:r>
                          </w:p>
                          <w:p w14:paraId="3FA75ACA" w14:textId="0E176A8C" w:rsidR="008C5CB4" w:rsidRPr="008D7A42" w:rsidRDefault="008C5CB4">
                            <w:pPr>
                              <w:rPr>
                                <w:color w:val="FF0000"/>
                              </w:rPr>
                            </w:pPr>
                            <w:proofErr w:type="gramStart"/>
                            <w:r w:rsidRPr="008D7A42">
                              <w:rPr>
                                <w:color w:val="FF0000"/>
                              </w:rPr>
                              <w:t>photons</w:t>
                            </w:r>
                            <w:proofErr w:type="gramEnd"/>
                          </w:p>
                          <w:p w14:paraId="1252D08D" w14:textId="335F2E9D" w:rsidR="008C5CB4" w:rsidRDefault="008C5CB4">
                            <w:pPr>
                              <w:rPr>
                                <w:color w:val="0070C0"/>
                              </w:rPr>
                            </w:pPr>
                            <w:proofErr w:type="gramStart"/>
                            <w:r w:rsidRPr="008D7A42">
                              <w:rPr>
                                <w:color w:val="0070C0"/>
                              </w:rPr>
                              <w:t>charged</w:t>
                            </w:r>
                            <w:proofErr w:type="gramEnd"/>
                            <w:r w:rsidRPr="008D7A42">
                              <w:rPr>
                                <w:color w:val="0070C0"/>
                              </w:rPr>
                              <w:t xml:space="preserve"> tracks</w:t>
                            </w:r>
                          </w:p>
                          <w:p w14:paraId="5B97BACF" w14:textId="7C1FA500" w:rsidR="008C5CB4" w:rsidRPr="00C11DDA" w:rsidRDefault="008C5CB4">
                            <w:pPr>
                              <w:rPr>
                                <w:color w:val="0070C0"/>
                                <w:sz w:val="22"/>
                              </w:rPr>
                            </w:pPr>
                            <w:r w:rsidRPr="00C11DDA">
                              <w:rPr>
                                <w:color w:val="0070C0"/>
                                <w:sz w:val="22"/>
                              </w:rPr>
                              <w:t xml:space="preserve">-- </w:t>
                            </w:r>
                            <w:proofErr w:type="gramStart"/>
                            <w:r w:rsidRPr="00C11DDA">
                              <w:rPr>
                                <w:color w:val="0070C0"/>
                                <w:sz w:val="22"/>
                              </w:rPr>
                              <w:t>full</w:t>
                            </w:r>
                            <w:proofErr w:type="gramEnd"/>
                            <w:r w:rsidRPr="00C11DDA">
                              <w:rPr>
                                <w:color w:val="0070C0"/>
                                <w:sz w:val="22"/>
                              </w:rPr>
                              <w:t xml:space="preserve"> FMS acceptance</w:t>
                            </w:r>
                          </w:p>
                          <w:p w14:paraId="5642F234" w14:textId="392037C0" w:rsidR="008C5CB4" w:rsidRPr="00C11DDA" w:rsidRDefault="008C5CB4">
                            <w:pPr>
                              <w:rPr>
                                <w:color w:val="0070C0"/>
                                <w:sz w:val="22"/>
                              </w:rPr>
                            </w:pPr>
                            <w:r w:rsidRPr="00C11DDA">
                              <w:rPr>
                                <w:color w:val="0070C0"/>
                                <w:sz w:val="22"/>
                              </w:rPr>
                              <w:t xml:space="preserve">─ with </w:t>
                            </w:r>
                            <w:proofErr w:type="spellStart"/>
                            <w:r w:rsidRPr="00C11DDA">
                              <w:rPr>
                                <w:color w:val="0070C0"/>
                                <w:sz w:val="22"/>
                              </w:rPr>
                              <w:t>fiducial</w:t>
                            </w:r>
                            <w:proofErr w:type="spellEnd"/>
                            <w:r w:rsidRPr="00C11DDA">
                              <w:rPr>
                                <w:color w:val="0070C0"/>
                                <w:sz w:val="22"/>
                              </w:rPr>
                              <w:t xml:space="preserve"> cut to match PS acceptance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left:0;text-align:left;margin-left:202.45pt;margin-top:28.75pt;width:209.1pt;height:74.6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" stroked="f">
                <v:textbox style="mso-fit-shape-to-text:t">
                  <w:txbxContent>
                    <w:p w14:paraId="2010E283" w14:textId="44244CE9" w:rsidR="008C5CB4" w:rsidRDefault="008C5CB4">
                      <w:proofErr w:type="gramStart"/>
                      <w:r>
                        <w:t>all</w:t>
                      </w:r>
                      <w:proofErr w:type="gramEnd"/>
                      <w:r>
                        <w:t xml:space="preserve"> hits</w:t>
                      </w:r>
                    </w:p>
                    <w:p w14:paraId="3FA75ACA" w14:textId="0E176A8C" w:rsidR="008C5CB4" w:rsidRPr="008D7A42" w:rsidRDefault="008C5CB4">
                      <w:pPr>
                        <w:rPr>
                          <w:color w:val="FF0000"/>
                        </w:rPr>
                      </w:pPr>
                      <w:proofErr w:type="gramStart"/>
                      <w:r w:rsidRPr="008D7A42">
                        <w:rPr>
                          <w:color w:val="FF0000"/>
                        </w:rPr>
                        <w:t>photons</w:t>
                      </w:r>
                      <w:proofErr w:type="gramEnd"/>
                    </w:p>
                    <w:p w14:paraId="1252D08D" w14:textId="335F2E9D" w:rsidR="008C5CB4" w:rsidRDefault="008C5CB4">
                      <w:pPr>
                        <w:rPr>
                          <w:color w:val="0070C0"/>
                        </w:rPr>
                      </w:pPr>
                      <w:proofErr w:type="gramStart"/>
                      <w:r w:rsidRPr="008D7A42">
                        <w:rPr>
                          <w:color w:val="0070C0"/>
                        </w:rPr>
                        <w:t>charged</w:t>
                      </w:r>
                      <w:proofErr w:type="gramEnd"/>
                      <w:r w:rsidRPr="008D7A42">
                        <w:rPr>
                          <w:color w:val="0070C0"/>
                        </w:rPr>
                        <w:t xml:space="preserve"> tracks</w:t>
                      </w:r>
                    </w:p>
                    <w:p w14:paraId="5B97BACF" w14:textId="7C1FA500" w:rsidR="008C5CB4" w:rsidRPr="00C11DDA" w:rsidRDefault="008C5CB4">
                      <w:pPr>
                        <w:rPr>
                          <w:color w:val="0070C0"/>
                          <w:sz w:val="22"/>
                        </w:rPr>
                      </w:pPr>
                      <w:r w:rsidRPr="00C11DDA">
                        <w:rPr>
                          <w:color w:val="0070C0"/>
                          <w:sz w:val="22"/>
                        </w:rPr>
                        <w:t xml:space="preserve">-- </w:t>
                      </w:r>
                      <w:proofErr w:type="gramStart"/>
                      <w:r w:rsidRPr="00C11DDA">
                        <w:rPr>
                          <w:color w:val="0070C0"/>
                          <w:sz w:val="22"/>
                        </w:rPr>
                        <w:t>full</w:t>
                      </w:r>
                      <w:proofErr w:type="gramEnd"/>
                      <w:r w:rsidRPr="00C11DDA">
                        <w:rPr>
                          <w:color w:val="0070C0"/>
                          <w:sz w:val="22"/>
                        </w:rPr>
                        <w:t xml:space="preserve"> FMS acceptance</w:t>
                      </w:r>
                    </w:p>
                    <w:p w14:paraId="5642F234" w14:textId="392037C0" w:rsidR="008C5CB4" w:rsidRPr="00C11DDA" w:rsidRDefault="008C5CB4">
                      <w:pPr>
                        <w:rPr>
                          <w:color w:val="0070C0"/>
                          <w:sz w:val="22"/>
                        </w:rPr>
                      </w:pPr>
                      <w:r w:rsidRPr="00C11DDA">
                        <w:rPr>
                          <w:color w:val="0070C0"/>
                          <w:sz w:val="22"/>
                        </w:rPr>
                        <w:t xml:space="preserve">─ with </w:t>
                      </w:r>
                      <w:proofErr w:type="spellStart"/>
                      <w:r w:rsidRPr="00C11DDA">
                        <w:rPr>
                          <w:color w:val="0070C0"/>
                          <w:sz w:val="22"/>
                        </w:rPr>
                        <w:t>fiducial</w:t>
                      </w:r>
                      <w:proofErr w:type="spellEnd"/>
                      <w:r w:rsidRPr="00C11DDA">
                        <w:rPr>
                          <w:color w:val="0070C0"/>
                          <w:sz w:val="22"/>
                        </w:rPr>
                        <w:t xml:space="preserve"> cut to match PS acceptance</w:t>
                      </w:r>
                    </w:p>
                  </w:txbxContent>
                </v:textbox>
              </v:shape>
            </w:pict>
          </mc:Fallback>
        </mc:AlternateContent>
      </w:r>
      <w:r w:rsidR="00C11DDA">
        <w:rPr>
          <w:noProof/>
        </w:rPr>
        <w:drawing>
          <wp:inline distT="0" distB="0" distL="0" distR="0" wp14:anchorId="0F5B3850" wp14:editId="08A5CC35">
            <wp:extent cx="5048655" cy="3093396"/>
            <wp:effectExtent l="0" t="0" r="0" b="0"/>
            <wp:docPr id="20" name="Picture 20" descr="https://drupal.star.bnl.gov/STAR/files/userfiles/3532/matchin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rupal.star.bnl.gov/STAR/files/userfiles/3532/matching(1).gif"/>
                    <pic:cNvPicPr>
                      <a:picLocks noChangeAspect="1" noChangeArrowheads="1"/>
                    </pic:cNvPicPr>
                  </pic:nvPicPr>
                  <pic:blipFill rotWithShape="1">
                    <a:blip r:embed="rId11">
                      <a:extLst>
                        <a:ext uri="{28A0092B-C50C-407E-A947-70E740481C1C}">
                          <a14:useLocalDpi xmlns:a14="http://schemas.microsoft.com/office/drawing/2010/main" val="0"/>
                        </a:ext>
                      </a:extLst>
                    </a:blip>
                    <a:srcRect r="5928"/>
                    <a:stretch/>
                  </pic:blipFill>
                  <pic:spPr bwMode="auto">
                    <a:xfrm>
                      <a:off x="0" y="0"/>
                      <a:ext cx="5053621" cy="3096439"/>
                    </a:xfrm>
                    <a:prstGeom prst="rect">
                      <a:avLst/>
                    </a:prstGeom>
                    <a:noFill/>
                    <a:ln>
                      <a:noFill/>
                    </a:ln>
                    <a:extLst>
                      <a:ext uri="{53640926-AAD7-44d8-BBD7-CCE9431645EC}">
                        <a14:shadowObscured xmlns:a14="http://schemas.microsoft.com/office/drawing/2010/main"/>
                      </a:ext>
                    </a:extLst>
                  </pic:spPr>
                </pic:pic>
              </a:graphicData>
            </a:graphic>
          </wp:inline>
        </w:drawing>
      </w:r>
    </w:p>
    <w:p w14:paraId="0505416E" w14:textId="765C47C1" w:rsidR="0097372E" w:rsidRDefault="00303AC5" w:rsidP="00C11DDA">
      <w:pPr>
        <w:pStyle w:val="Caption"/>
        <w:jc w:val="both"/>
        <w:rPr>
          <w:b w:val="0"/>
        </w:rPr>
      </w:pPr>
      <w:r>
        <w:t xml:space="preserve">Figure </w:t>
      </w:r>
      <w:r w:rsidR="008F3E8D">
        <w:fldChar w:fldCharType="begin"/>
      </w:r>
      <w:r w:rsidR="008F3E8D">
        <w:instrText xml:space="preserve"> SEQ Figure \* ALPHABETIC </w:instrText>
      </w:r>
      <w:r w:rsidR="008F3E8D">
        <w:fldChar w:fldCharType="separate"/>
      </w:r>
      <w:r>
        <w:rPr>
          <w:noProof/>
        </w:rPr>
        <w:t>A</w:t>
      </w:r>
      <w:r w:rsidR="008F3E8D">
        <w:rPr>
          <w:noProof/>
        </w:rPr>
        <w:fldChar w:fldCharType="end"/>
      </w:r>
      <w:r>
        <w:t xml:space="preserve">: </w:t>
      </w:r>
      <w:r w:rsidRPr="00303AC5">
        <w:rPr>
          <w:b w:val="0"/>
        </w:rPr>
        <w:t xml:space="preserve">Closest match of </w:t>
      </w:r>
      <w:r>
        <w:rPr>
          <w:b w:val="0"/>
        </w:rPr>
        <w:t xml:space="preserve">FMS cluster with </w:t>
      </w:r>
      <w:proofErr w:type="spellStart"/>
      <w:r>
        <w:rPr>
          <w:b w:val="0"/>
        </w:rPr>
        <w:t>preshower</w:t>
      </w:r>
      <w:proofErr w:type="spellEnd"/>
      <w:r>
        <w:rPr>
          <w:b w:val="0"/>
        </w:rPr>
        <w:t xml:space="preserve"> hits (normalize</w:t>
      </w:r>
      <w:r w:rsidR="00C11DDA">
        <w:rPr>
          <w:b w:val="0"/>
        </w:rPr>
        <w:t>d to z=1 m for all detectors)</w:t>
      </w:r>
      <w:r>
        <w:rPr>
          <w:b w:val="0"/>
        </w:rPr>
        <w:t>.</w:t>
      </w:r>
    </w:p>
    <w:p w14:paraId="058548EA" w14:textId="77777777" w:rsidR="00755CD4" w:rsidRPr="00755CD4" w:rsidRDefault="00755CD4" w:rsidP="00755CD4"/>
    <w:p w14:paraId="59F55A17" w14:textId="77777777" w:rsidR="008A7B2B" w:rsidRDefault="0076656D" w:rsidP="002A7DEB">
      <w:pPr>
        <w:pStyle w:val="ListParagraph"/>
        <w:numPr>
          <w:ilvl w:val="1"/>
          <w:numId w:val="6"/>
        </w:numPr>
        <w:ind w:left="720"/>
        <w:jc w:val="both"/>
      </w:pPr>
      <w:r w:rsidRPr="00C87D3F">
        <w:t>Are differential cross section m</w:t>
      </w:r>
      <w:r>
        <w:t>easurements intended to be</w:t>
      </w:r>
      <w:r w:rsidRPr="00C87D3F">
        <w:t xml:space="preserve"> part of the physics motivation and, if so, how will ga</w:t>
      </w:r>
      <w:r>
        <w:t>in (-stability) be determined AND ensured</w:t>
      </w:r>
      <w:r w:rsidRPr="00C87D3F">
        <w:t>?</w:t>
      </w:r>
    </w:p>
    <w:p w14:paraId="65A215FE" w14:textId="348E0C05" w:rsidR="00AF2231" w:rsidRDefault="00434E21" w:rsidP="008A7B2B">
      <w:pPr>
        <w:pStyle w:val="ListParagraph"/>
        <w:jc w:val="both"/>
      </w:pPr>
      <w:r>
        <w:t xml:space="preserve"> </w:t>
      </w:r>
    </w:p>
    <w:p w14:paraId="5B388CA0" w14:textId="63617981" w:rsidR="003B1E99" w:rsidRPr="00564FED" w:rsidRDefault="003B1E99" w:rsidP="003B1E99">
      <w:pPr>
        <w:pStyle w:val="ListParagraph"/>
        <w:jc w:val="both"/>
        <w:rPr>
          <w:color w:val="FF0000"/>
        </w:rPr>
      </w:pPr>
      <w:r>
        <w:t xml:space="preserve">    </w:t>
      </w:r>
      <w:r w:rsidRPr="00AB595B">
        <w:rPr>
          <w:color w:val="000000" w:themeColor="text1"/>
        </w:rPr>
        <w:t>As the physics observables related to transverse polarized protons are only explainable by twist-3 observables measuring a cross section</w:t>
      </w:r>
      <w:r w:rsidR="00AB595B" w:rsidRPr="00AB595B">
        <w:rPr>
          <w:color w:val="000000" w:themeColor="text1"/>
        </w:rPr>
        <w:t>,</w:t>
      </w:r>
      <w:r w:rsidRPr="00AB595B">
        <w:rPr>
          <w:color w:val="000000" w:themeColor="text1"/>
        </w:rPr>
        <w:t xml:space="preserve"> which is dominated by leading twist observables, will not teach anything about the underlying physics processes causing the big forward asymmetries</w:t>
      </w:r>
      <w:r w:rsidR="00AB595B">
        <w:rPr>
          <w:color w:val="000000" w:themeColor="text1"/>
        </w:rPr>
        <w:t>, such measuring cross sections was not part of the physics program. But if there is desire to measure cross sections, it can be done.</w:t>
      </w:r>
    </w:p>
    <w:p w14:paraId="36EEFC03" w14:textId="07D68F30" w:rsidR="00A9311F" w:rsidRPr="00AB595B" w:rsidRDefault="00A9311F" w:rsidP="00AB595B">
      <w:pPr>
        <w:pStyle w:val="ListParagraph"/>
        <w:jc w:val="both"/>
        <w:rPr>
          <w:color w:val="FF0000"/>
        </w:rPr>
      </w:pPr>
      <w:r>
        <w:rPr>
          <w:color w:val="FF0000"/>
        </w:rPr>
        <w:t xml:space="preserve"> </w:t>
      </w:r>
    </w:p>
    <w:p w14:paraId="60557417" w14:textId="77777777" w:rsidR="00A9311F" w:rsidRDefault="00A9311F" w:rsidP="00A9311F">
      <w:pPr>
        <w:pStyle w:val="ListParagraph"/>
        <w:jc w:val="both"/>
      </w:pPr>
      <w:r>
        <w:t xml:space="preserve">  </w:t>
      </w:r>
      <w:r w:rsidR="003B1E99">
        <w:t xml:space="preserve">  </w:t>
      </w:r>
      <w:r w:rsidR="00434E21">
        <w:t xml:space="preserve">The main reason for gain drifts in </w:t>
      </w:r>
      <w:proofErr w:type="spellStart"/>
      <w:r w:rsidR="00434E21">
        <w:t>SiPMs</w:t>
      </w:r>
      <w:proofErr w:type="spellEnd"/>
      <w:r w:rsidR="00434E21">
        <w:t xml:space="preserve"> are due to temperature changes in the </w:t>
      </w:r>
      <w:r w:rsidR="00865EBA">
        <w:t>surrounding environment</w:t>
      </w:r>
      <w:r w:rsidR="00434E21">
        <w:t xml:space="preserve">. </w:t>
      </w:r>
      <w:r w:rsidR="00740CDF">
        <w:t xml:space="preserve">Adjusting the HV can compensate these </w:t>
      </w:r>
      <w:r w:rsidR="00D13F06">
        <w:t xml:space="preserve">gain </w:t>
      </w:r>
      <w:r w:rsidR="00740CDF">
        <w:t xml:space="preserve">drifts. The readout boards have a </w:t>
      </w:r>
      <w:r w:rsidR="00D13F06">
        <w:t>temperature measurement as well as a HV adjustment integrated; therefore the g</w:t>
      </w:r>
      <w:r>
        <w:t xml:space="preserve">ain can be very well stabilized </w:t>
      </w:r>
      <w:r w:rsidR="00B8555F">
        <w:t>better th</w:t>
      </w:r>
      <w:r w:rsidR="002F1421">
        <w:t>a</w:t>
      </w:r>
      <w:r w:rsidR="00B8555F">
        <w:t xml:space="preserve">n 10%. </w:t>
      </w:r>
    </w:p>
    <w:p w14:paraId="39A1A51E" w14:textId="29EBD40A" w:rsidR="004C1F3F" w:rsidRPr="00C87D3F" w:rsidRDefault="00A9311F" w:rsidP="00A9311F">
      <w:pPr>
        <w:pStyle w:val="ListParagraph"/>
        <w:jc w:val="both"/>
      </w:pPr>
      <w:r>
        <w:lastRenderedPageBreak/>
        <w:t xml:space="preserve">   </w:t>
      </w:r>
      <w:r w:rsidR="00B8555F">
        <w:t xml:space="preserve">The gain stability will be </w:t>
      </w:r>
      <w:r>
        <w:t xml:space="preserve">also easily </w:t>
      </w:r>
      <w:r w:rsidR="00B8555F">
        <w:t>mon</w:t>
      </w:r>
      <w:r w:rsidR="00736930">
        <w:t xml:space="preserve">itored by the MIP peak position (see </w:t>
      </w:r>
      <w:r w:rsidR="00736930">
        <w:fldChar w:fldCharType="begin"/>
      </w:r>
      <w:r w:rsidR="00736930">
        <w:instrText xml:space="preserve"> REF _Ref245391860 \h </w:instrText>
      </w:r>
      <w:r w:rsidR="00736930">
        <w:fldChar w:fldCharType="separate"/>
      </w:r>
      <w:r w:rsidR="00736930">
        <w:t xml:space="preserve">Figure </w:t>
      </w:r>
      <w:r w:rsidR="00736930">
        <w:rPr>
          <w:noProof/>
        </w:rPr>
        <w:t>2</w:t>
      </w:r>
      <w:r w:rsidR="00736930">
        <w:noBreakHyphen/>
      </w:r>
      <w:r w:rsidR="00736930">
        <w:rPr>
          <w:noProof/>
        </w:rPr>
        <w:t>3</w:t>
      </w:r>
      <w:r w:rsidR="00736930">
        <w:fldChar w:fldCharType="end"/>
      </w:r>
      <w:r w:rsidR="00736930">
        <w:t xml:space="preserve"> upper and lower left plot)</w:t>
      </w:r>
      <w:r w:rsidR="00865EBA">
        <w:t xml:space="preserve"> as well as noise in the photo</w:t>
      </w:r>
      <w:r w:rsidR="00C639A5">
        <w:t xml:space="preserve"> </w:t>
      </w:r>
      <w:r w:rsidR="00865EBA">
        <w:t>sensors</w:t>
      </w:r>
      <w:r>
        <w:t xml:space="preserve"> from the data itself. </w:t>
      </w:r>
      <w:r w:rsidR="00B93616">
        <w:t xml:space="preserve">A relatively simple simulation of the </w:t>
      </w:r>
      <w:r w:rsidR="00DE2326">
        <w:t>scintillation</w:t>
      </w:r>
      <w:r w:rsidR="00B93616">
        <w:t xml:space="preserve"> and optical readout based on Geant4 is currently being studie</w:t>
      </w:r>
      <w:r w:rsidR="00C91DB0">
        <w:t xml:space="preserve">d </w:t>
      </w:r>
      <w:r w:rsidR="00B93616">
        <w:t>(mainly for the design of the light guides and the light yield in the MPPT</w:t>
      </w:r>
      <w:r w:rsidR="000E357E">
        <w:t>s).</w:t>
      </w:r>
    </w:p>
    <w:p w14:paraId="37E444A5" w14:textId="77777777" w:rsidR="0076656D" w:rsidRDefault="0076656D" w:rsidP="00DA704C">
      <w:pPr>
        <w:jc w:val="both"/>
      </w:pPr>
    </w:p>
    <w:p w14:paraId="4B2A3D71" w14:textId="77777777" w:rsidR="0076656D" w:rsidRPr="00AB188C" w:rsidRDefault="0076656D" w:rsidP="002A7DEB">
      <w:pPr>
        <w:pStyle w:val="ListParagraph"/>
        <w:numPr>
          <w:ilvl w:val="0"/>
          <w:numId w:val="6"/>
        </w:numPr>
        <w:ind w:hanging="720"/>
        <w:jc w:val="both"/>
        <w:rPr>
          <w:b/>
        </w:rPr>
      </w:pPr>
      <w:r w:rsidRPr="00AB188C">
        <w:rPr>
          <w:b/>
        </w:rPr>
        <w:t>Detector readout:</w:t>
      </w:r>
    </w:p>
    <w:p w14:paraId="68BCEA60" w14:textId="23B9404B" w:rsidR="00023772" w:rsidRDefault="0076656D" w:rsidP="002A7DEB">
      <w:pPr>
        <w:pStyle w:val="ListParagraph"/>
        <w:numPr>
          <w:ilvl w:val="1"/>
          <w:numId w:val="6"/>
        </w:numPr>
        <w:ind w:left="720"/>
        <w:jc w:val="both"/>
      </w:pPr>
      <w:r>
        <w:t xml:space="preserve">The expected rad. Doses expected for the </w:t>
      </w:r>
      <w:proofErr w:type="spellStart"/>
      <w:r>
        <w:t>SiPM</w:t>
      </w:r>
      <w:proofErr w:type="spellEnd"/>
      <w:r>
        <w:t xml:space="preserve"> should be evaluated in view of available information already available. This can then</w:t>
      </w:r>
      <w:r w:rsidR="00023772">
        <w:t xml:space="preserve"> be used to justify beam tests.</w:t>
      </w:r>
      <w:r w:rsidR="003B1E99">
        <w:t xml:space="preserve"> </w:t>
      </w:r>
    </w:p>
    <w:p w14:paraId="1483B479" w14:textId="77777777" w:rsidR="003B1E99" w:rsidRDefault="003B1E99" w:rsidP="00023772">
      <w:pPr>
        <w:pStyle w:val="ListParagraph"/>
        <w:jc w:val="both"/>
      </w:pPr>
    </w:p>
    <w:p w14:paraId="2A92582D" w14:textId="7648B9A5" w:rsidR="00AB595B" w:rsidRDefault="00565177" w:rsidP="003B1E99">
      <w:pPr>
        <w:pStyle w:val="ListParagraph"/>
        <w:ind w:left="360"/>
        <w:jc w:val="both"/>
      </w:pPr>
      <w:r>
        <w:t xml:space="preserve">The main source for radiation damage for </w:t>
      </w:r>
      <w:proofErr w:type="spellStart"/>
      <w:r>
        <w:t>SiPMs</w:t>
      </w:r>
      <w:proofErr w:type="spellEnd"/>
      <w:r>
        <w:t xml:space="preserve"> are neu</w:t>
      </w:r>
      <w:r w:rsidR="003B1E99">
        <w:t xml:space="preserve">trons, see studies done by </w:t>
      </w:r>
      <w:proofErr w:type="spellStart"/>
      <w:r w:rsidR="003B1E99">
        <w:t>JLab</w:t>
      </w:r>
      <w:proofErr w:type="spellEnd"/>
      <w:r w:rsidR="00AB595B">
        <w:t xml:space="preserve"> </w:t>
      </w:r>
      <w:r>
        <w:t xml:space="preserve">Hall-D </w:t>
      </w:r>
    </w:p>
    <w:p w14:paraId="5F06EF24" w14:textId="77777777" w:rsidR="00AB595B" w:rsidRDefault="008F3E8D" w:rsidP="003B1E99">
      <w:pPr>
        <w:pStyle w:val="ListParagraph"/>
        <w:ind w:left="360"/>
        <w:jc w:val="both"/>
      </w:pPr>
      <w:hyperlink r:id="rId12" w:history="1">
        <w:r w:rsidR="00565177" w:rsidRPr="00A82441">
          <w:rPr>
            <w:rStyle w:val="Hyperlink"/>
          </w:rPr>
          <w:t>https://halldweb1.jlab.org/wiki/index.php/SiPM_Radiation_Hardness_Test</w:t>
        </w:r>
      </w:hyperlink>
      <w:r w:rsidR="003B1E99">
        <w:t xml:space="preserve"> </w:t>
      </w:r>
    </w:p>
    <w:p w14:paraId="2DF5F98D" w14:textId="28113031" w:rsidR="00023772" w:rsidRDefault="00C34FEC" w:rsidP="003B1E99">
      <w:pPr>
        <w:pStyle w:val="ListParagraph"/>
        <w:ind w:left="360"/>
        <w:jc w:val="both"/>
      </w:pPr>
      <w:proofErr w:type="gramStart"/>
      <w:r>
        <w:t>and</w:t>
      </w:r>
      <w:proofErr w:type="gramEnd"/>
      <w:r>
        <w:t xml:space="preserve"> </w:t>
      </w:r>
      <w:r w:rsidRPr="00C34FEC">
        <w:rPr>
          <w:rFonts w:eastAsia="Cambria"/>
          <w:bCs/>
        </w:rPr>
        <w:t>arXiv:1207.3743</w:t>
      </w:r>
      <w:r w:rsidR="00565177">
        <w:t xml:space="preserve">. Using the </w:t>
      </w:r>
      <w:r w:rsidR="003B1E99">
        <w:t>GSTAR simulation</w:t>
      </w:r>
      <w:r w:rsidR="00565177">
        <w:t xml:space="preserve"> by Yuri </w:t>
      </w:r>
      <w:proofErr w:type="spellStart"/>
      <w:r w:rsidR="00565177">
        <w:t>Fisyak</w:t>
      </w:r>
      <w:proofErr w:type="spellEnd"/>
      <w:r w:rsidR="00565177">
        <w:t xml:space="preserve"> et al. </w:t>
      </w:r>
      <w:r w:rsidR="00565177" w:rsidRPr="00565177">
        <w:t>(</w:t>
      </w:r>
      <w:r w:rsidR="00565177" w:rsidRPr="00565177">
        <w:rPr>
          <w:rFonts w:eastAsia="Cambria"/>
        </w:rPr>
        <w:t>Nuclear Instruments and Methods in Physics Research 00 (2013) 1)</w:t>
      </w:r>
      <w:r w:rsidR="003B1E99">
        <w:t>, a</w:t>
      </w:r>
      <w:r>
        <w:t xml:space="preserve">t the </w:t>
      </w:r>
      <w:proofErr w:type="spellStart"/>
      <w:r>
        <w:t>Preshower</w:t>
      </w:r>
      <w:proofErr w:type="spellEnd"/>
      <w:r>
        <w:t xml:space="preserve"> location for 1 MHz interaction rate at √s=500 </w:t>
      </w:r>
      <w:proofErr w:type="spellStart"/>
      <w:r>
        <w:t>GeV</w:t>
      </w:r>
      <w:proofErr w:type="spellEnd"/>
      <w:r>
        <w:t xml:space="preserve"> </w:t>
      </w:r>
      <w:r w:rsidR="00A13EBB">
        <w:t xml:space="preserve">the expected neutron flux as </w:t>
      </w:r>
      <w:proofErr w:type="spellStart"/>
      <w:r w:rsidR="00A13EBB">
        <w:t>fct</w:t>
      </w:r>
      <w:proofErr w:type="spellEnd"/>
      <w:r w:rsidR="00A13EBB">
        <w:t xml:space="preserve">. </w:t>
      </w:r>
      <w:proofErr w:type="gramStart"/>
      <w:r w:rsidR="00A13EBB">
        <w:t>of</w:t>
      </w:r>
      <w:proofErr w:type="gramEnd"/>
      <w:r w:rsidR="00A13EBB">
        <w:t xml:space="preserve"> energy is:</w:t>
      </w:r>
    </w:p>
    <w:p w14:paraId="3BE8F1E3" w14:textId="77777777" w:rsidR="00023772" w:rsidRDefault="00A13EBB" w:rsidP="00023772">
      <w:pPr>
        <w:pStyle w:val="ListParagraph"/>
        <w:ind w:left="1440"/>
        <w:jc w:val="both"/>
      </w:pPr>
      <w:r>
        <w:t>~3k Hz/cm</w:t>
      </w:r>
      <w:r w:rsidRPr="00A13EBB">
        <w:rPr>
          <w:vertAlign w:val="superscript"/>
        </w:rPr>
        <w:t>2</w:t>
      </w:r>
      <w:r>
        <w:t xml:space="preserve"> (all neutron)</w:t>
      </w:r>
    </w:p>
    <w:p w14:paraId="29D50857" w14:textId="77777777" w:rsidR="00023772" w:rsidRDefault="00A13EBB" w:rsidP="00023772">
      <w:pPr>
        <w:pStyle w:val="ListParagraph"/>
        <w:ind w:left="1440"/>
        <w:jc w:val="both"/>
      </w:pPr>
      <w:r>
        <w:t>~2k Hz/cm</w:t>
      </w:r>
      <w:r w:rsidRPr="00A13EBB">
        <w:rPr>
          <w:vertAlign w:val="superscript"/>
        </w:rPr>
        <w:t>2</w:t>
      </w:r>
      <w:r>
        <w:t xml:space="preserve"> (&gt;100 </w:t>
      </w:r>
      <w:proofErr w:type="spellStart"/>
      <w:r>
        <w:t>keV</w:t>
      </w:r>
      <w:proofErr w:type="spellEnd"/>
      <w:r>
        <w:t>)</w:t>
      </w:r>
    </w:p>
    <w:p w14:paraId="47536273" w14:textId="77777777" w:rsidR="00023772" w:rsidRDefault="00A13EBB" w:rsidP="00023772">
      <w:pPr>
        <w:pStyle w:val="ListParagraph"/>
        <w:ind w:left="1440"/>
        <w:jc w:val="both"/>
      </w:pPr>
      <w:r>
        <w:t>~0.2k Hz/cm</w:t>
      </w:r>
      <w:r w:rsidRPr="00A13EBB">
        <w:rPr>
          <w:vertAlign w:val="superscript"/>
        </w:rPr>
        <w:t>2</w:t>
      </w:r>
      <w:r>
        <w:t xml:space="preserve"> (&lt;0.25 </w:t>
      </w:r>
      <w:proofErr w:type="spellStart"/>
      <w:r>
        <w:t>meV</w:t>
      </w:r>
      <w:proofErr w:type="spellEnd"/>
      <w:r>
        <w:t>)</w:t>
      </w:r>
    </w:p>
    <w:p w14:paraId="1ABB7B17" w14:textId="5705A3F3" w:rsidR="00A13EBB" w:rsidRDefault="00A13EBB" w:rsidP="003B1E99">
      <w:pPr>
        <w:pStyle w:val="ListParagraph"/>
        <w:ind w:left="360"/>
        <w:jc w:val="both"/>
      </w:pPr>
      <w:r>
        <w:t xml:space="preserve">For a 10 week run with 50% running efficiency at √s=200 </w:t>
      </w:r>
      <w:proofErr w:type="spellStart"/>
      <w:r>
        <w:t>GeV</w:t>
      </w:r>
      <w:proofErr w:type="spellEnd"/>
      <w:r>
        <w:t xml:space="preserve"> and scaling the numbers from 500 </w:t>
      </w:r>
      <w:proofErr w:type="spellStart"/>
      <w:r>
        <w:t>GeV</w:t>
      </w:r>
      <w:proofErr w:type="spellEnd"/>
      <w:r>
        <w:t xml:space="preserve"> with 200/500 as advised by Yuri results in a Neutron flux of </w:t>
      </w:r>
      <w:r w:rsidR="00A31316">
        <w:t>3.6 10</w:t>
      </w:r>
      <w:r w:rsidR="00A31316" w:rsidRPr="00023772">
        <w:rPr>
          <w:vertAlign w:val="superscript"/>
        </w:rPr>
        <w:t xml:space="preserve">9 </w:t>
      </w:r>
      <w:r w:rsidR="00A31316">
        <w:t>/cm</w:t>
      </w:r>
      <w:r w:rsidR="00A31316" w:rsidRPr="00023772">
        <w:rPr>
          <w:vertAlign w:val="superscript"/>
        </w:rPr>
        <w:t>2</w:t>
      </w:r>
      <w:r w:rsidR="00A31316">
        <w:t xml:space="preserve">. According to </w:t>
      </w:r>
      <w:r w:rsidR="00A31316" w:rsidRPr="00023772">
        <w:rPr>
          <w:rFonts w:eastAsia="Cambria"/>
          <w:bCs/>
        </w:rPr>
        <w:t>arXiv</w:t>
      </w:r>
      <w:proofErr w:type="gramStart"/>
      <w:r w:rsidR="00A31316" w:rsidRPr="00023772">
        <w:rPr>
          <w:rFonts w:eastAsia="Cambria"/>
          <w:bCs/>
        </w:rPr>
        <w:t>:1207.3743</w:t>
      </w:r>
      <w:proofErr w:type="gramEnd"/>
      <w:r w:rsidR="00A31316" w:rsidRPr="00023772">
        <w:rPr>
          <w:rFonts w:eastAsia="Cambria"/>
          <w:bCs/>
        </w:rPr>
        <w:t xml:space="preserve"> a neutron flux of </w:t>
      </w:r>
      <w:r w:rsidR="00A31316">
        <w:t>3.6 10</w:t>
      </w:r>
      <w:r w:rsidR="00A31316" w:rsidRPr="00023772">
        <w:rPr>
          <w:vertAlign w:val="superscript"/>
        </w:rPr>
        <w:t xml:space="preserve">9 </w:t>
      </w:r>
      <w:r w:rsidR="00A31316">
        <w:t>1 MeV equiv. neutrons/cm</w:t>
      </w:r>
      <w:r w:rsidR="00A31316" w:rsidRPr="00023772">
        <w:rPr>
          <w:vertAlign w:val="superscript"/>
        </w:rPr>
        <w:t>2</w:t>
      </w:r>
      <w:r w:rsidR="00A31316">
        <w:t xml:space="preserve"> results in a ~10% drop of gain and an increase of the dark current of 0. </w:t>
      </w:r>
      <w:proofErr w:type="gramStart"/>
      <w:r w:rsidR="00A31316">
        <w:t>to</w:t>
      </w:r>
      <w:proofErr w:type="gramEnd"/>
      <w:r w:rsidR="00A31316">
        <w:t xml:space="preserve"> 0.2</w:t>
      </w:r>
      <w:r w:rsidR="00A31316" w:rsidRPr="00023772">
        <w:rPr>
          <w:rFonts w:ascii="Symbol" w:hAnsi="Symbol"/>
        </w:rPr>
        <w:t></w:t>
      </w:r>
      <w:r w:rsidR="00A31316">
        <w:t xml:space="preserve">A. So the effects are negligible and </w:t>
      </w:r>
      <w:r w:rsidR="001E7F5B">
        <w:t>adjusting the HV can easily compensate the gain drift</w:t>
      </w:r>
      <w:r w:rsidR="00023772">
        <w:t>.</w:t>
      </w:r>
    </w:p>
    <w:p w14:paraId="1852392B" w14:textId="77777777" w:rsidR="0038293F" w:rsidRPr="00A31316" w:rsidRDefault="0038293F" w:rsidP="00023772">
      <w:pPr>
        <w:pStyle w:val="ListParagraph"/>
        <w:jc w:val="both"/>
      </w:pPr>
    </w:p>
    <w:p w14:paraId="049AA745" w14:textId="77777777" w:rsidR="00023772" w:rsidRDefault="0076656D" w:rsidP="002A7DEB">
      <w:pPr>
        <w:pStyle w:val="ListParagraph"/>
        <w:numPr>
          <w:ilvl w:val="1"/>
          <w:numId w:val="6"/>
        </w:numPr>
        <w:ind w:left="720"/>
        <w:jc w:val="both"/>
      </w:pPr>
      <w:r>
        <w:t xml:space="preserve">Can the </w:t>
      </w:r>
      <w:proofErr w:type="spellStart"/>
      <w:r>
        <w:t>SiPM</w:t>
      </w:r>
      <w:proofErr w:type="spellEnd"/>
      <w:r>
        <w:t xml:space="preserve"> be sufficiently characterized before the design is finalized?</w:t>
      </w:r>
    </w:p>
    <w:p w14:paraId="713ACAE2" w14:textId="77777777" w:rsidR="003B1E99" w:rsidRDefault="003B1E99" w:rsidP="003B1E99">
      <w:pPr>
        <w:pStyle w:val="ListParagraph"/>
        <w:jc w:val="both"/>
      </w:pPr>
    </w:p>
    <w:p w14:paraId="14A883CA" w14:textId="1C74F3E8" w:rsidR="003E15E0" w:rsidRDefault="00C03C3D" w:rsidP="003E15E0">
      <w:pPr>
        <w:pStyle w:val="ListParagraph"/>
        <w:jc w:val="both"/>
      </w:pPr>
      <w:r>
        <w:t xml:space="preserve">By now there is a lot of experience with </w:t>
      </w:r>
      <w:proofErr w:type="spellStart"/>
      <w:r>
        <w:t>SiPMs</w:t>
      </w:r>
      <w:proofErr w:type="spellEnd"/>
      <w:r w:rsidR="00A53EA8">
        <w:t>. The lar</w:t>
      </w:r>
      <w:r>
        <w:t xml:space="preserve">gest </w:t>
      </w:r>
      <w:r w:rsidR="009001DC">
        <w:t>number</w:t>
      </w:r>
      <w:r>
        <w:t xml:space="preserve"> of </w:t>
      </w:r>
      <w:proofErr w:type="spellStart"/>
      <w:r>
        <w:t>SiPMs</w:t>
      </w:r>
      <w:proofErr w:type="spellEnd"/>
      <w:r>
        <w:t xml:space="preserve"> have been tested </w:t>
      </w:r>
      <w:r w:rsidR="004A303D">
        <w:t xml:space="preserve">to date is done </w:t>
      </w:r>
      <w:r>
        <w:t xml:space="preserve">by a </w:t>
      </w:r>
      <w:r w:rsidR="005247C2">
        <w:t>JLAB/</w:t>
      </w:r>
      <w:r>
        <w:t>Hall-D</w:t>
      </w:r>
      <w:r w:rsidR="00A02BB4">
        <w:t xml:space="preserve"> experiment</w:t>
      </w:r>
      <w:r>
        <w:t xml:space="preserve"> for their Barrel electromagnetic calorimeter.</w:t>
      </w:r>
      <w:r w:rsidR="00286528">
        <w:t xml:space="preserve"> Expertise and the same type of </w:t>
      </w:r>
      <w:proofErr w:type="spellStart"/>
      <w:r w:rsidR="00286528">
        <w:t>SiPMs</w:t>
      </w:r>
      <w:proofErr w:type="spellEnd"/>
      <w:r w:rsidR="00286528">
        <w:t xml:space="preserve"> are present at BNL</w:t>
      </w:r>
      <w:r w:rsidR="00096C7A">
        <w:t xml:space="preserve"> as well</w:t>
      </w:r>
      <w:r w:rsidR="00286528">
        <w:t>.</w:t>
      </w:r>
      <w:r>
        <w:t xml:space="preserve"> The plan is to characterize the </w:t>
      </w:r>
      <w:r w:rsidR="003E15E0">
        <w:t xml:space="preserve">all </w:t>
      </w:r>
      <w:proofErr w:type="spellStart"/>
      <w:r>
        <w:t>SiPMs</w:t>
      </w:r>
      <w:proofErr w:type="spellEnd"/>
      <w:r>
        <w:t xml:space="preserve"> in the same way as Hall-D preferable at the same</w:t>
      </w:r>
      <w:r w:rsidR="00B85574">
        <w:t xml:space="preserve"> test</w:t>
      </w:r>
      <w:r w:rsidR="00096C7A">
        <w:t xml:space="preserve"> </w:t>
      </w:r>
      <w:r w:rsidRPr="00B85574">
        <w:t xml:space="preserve">stand </w:t>
      </w:r>
      <w:r w:rsidR="00B85574" w:rsidRPr="00B85574">
        <w:t xml:space="preserve">at </w:t>
      </w:r>
      <w:proofErr w:type="spellStart"/>
      <w:r w:rsidR="00B85574" w:rsidRPr="00023772">
        <w:rPr>
          <w:rFonts w:eastAsia="Cambria"/>
        </w:rPr>
        <w:t>Univeristy</w:t>
      </w:r>
      <w:proofErr w:type="spellEnd"/>
      <w:r w:rsidR="00B85574" w:rsidRPr="00023772">
        <w:rPr>
          <w:rFonts w:ascii="Verdana" w:eastAsia="Cambria" w:hAnsi="Verdana" w:cs="Verdana"/>
          <w:color w:val="FFFFFF"/>
          <w:sz w:val="32"/>
          <w:szCs w:val="32"/>
        </w:rPr>
        <w:t xml:space="preserve"> </w:t>
      </w:r>
      <w:proofErr w:type="spellStart"/>
      <w:r w:rsidR="00B85574" w:rsidRPr="00023772">
        <w:rPr>
          <w:rFonts w:eastAsia="Cambria"/>
        </w:rPr>
        <w:t>Técnica</w:t>
      </w:r>
      <w:proofErr w:type="spellEnd"/>
      <w:r w:rsidR="00B85574" w:rsidRPr="00023772">
        <w:rPr>
          <w:rFonts w:eastAsia="Cambria"/>
        </w:rPr>
        <w:t xml:space="preserve"> Federico Santa </w:t>
      </w:r>
      <w:proofErr w:type="spellStart"/>
      <w:r w:rsidR="00B85574" w:rsidRPr="00023772">
        <w:rPr>
          <w:rFonts w:eastAsia="Cambria"/>
        </w:rPr>
        <w:t>María</w:t>
      </w:r>
      <w:proofErr w:type="spellEnd"/>
      <w:r>
        <w:t xml:space="preserve"> Valparaiso, Chile.</w:t>
      </w:r>
      <w:r w:rsidR="003E15E0">
        <w:t xml:space="preserve"> </w:t>
      </w:r>
      <w:r>
        <w:t xml:space="preserve">A </w:t>
      </w:r>
      <w:r w:rsidR="00B85574">
        <w:t>summary of the test done for Hall-D can be found here</w:t>
      </w:r>
      <w:r w:rsidR="00023772">
        <w:t xml:space="preserve"> </w:t>
      </w:r>
      <w:hyperlink r:id="rId13" w:history="1">
        <w:r w:rsidR="003E15E0" w:rsidRPr="00D43AAA">
          <w:rPr>
            <w:rStyle w:val="Hyperlink"/>
          </w:rPr>
          <w:t>https://wiki.bnl.gov/eic/upload/MPPC_UTFSM.pdf</w:t>
        </w:r>
      </w:hyperlink>
    </w:p>
    <w:p w14:paraId="0B064810" w14:textId="3610F136" w:rsidR="0076656D" w:rsidRDefault="00F82CDB" w:rsidP="003E15E0">
      <w:pPr>
        <w:ind w:left="720"/>
        <w:jc w:val="both"/>
      </w:pPr>
      <w:r>
        <w:t xml:space="preserve">We are </w:t>
      </w:r>
      <w:r w:rsidR="003E15E0">
        <w:t>obtaining a small number of scintillators, light guide</w:t>
      </w:r>
      <w:r>
        <w:t>s</w:t>
      </w:r>
      <w:r w:rsidR="003E15E0">
        <w:t xml:space="preserve"> and </w:t>
      </w:r>
      <w:proofErr w:type="spellStart"/>
      <w:r w:rsidR="003E15E0">
        <w:t>SiPM</w:t>
      </w:r>
      <w:r>
        <w:t>s</w:t>
      </w:r>
      <w:proofErr w:type="spellEnd"/>
      <w:r w:rsidR="003E15E0">
        <w:t xml:space="preserve"> to measure light yield and it</w:t>
      </w:r>
      <w:r>
        <w:t>s uniformity at BNL’s spin group</w:t>
      </w:r>
      <w:r w:rsidR="003B1E99">
        <w:t>’</w:t>
      </w:r>
      <w:r>
        <w:t xml:space="preserve">s lab space </w:t>
      </w:r>
      <w:r w:rsidR="003E15E0">
        <w:t>before design is finalized.</w:t>
      </w:r>
      <w:r w:rsidR="006C5EFF">
        <w:t xml:space="preserve"> </w:t>
      </w:r>
    </w:p>
    <w:p w14:paraId="2C401181" w14:textId="77777777" w:rsidR="003E15E0" w:rsidRDefault="003E15E0" w:rsidP="00DA704C">
      <w:pPr>
        <w:jc w:val="both"/>
      </w:pPr>
    </w:p>
    <w:p w14:paraId="67F051A2" w14:textId="77777777" w:rsidR="00023772" w:rsidRDefault="0076656D" w:rsidP="002A7DEB">
      <w:pPr>
        <w:pStyle w:val="ListParagraph"/>
        <w:numPr>
          <w:ilvl w:val="0"/>
          <w:numId w:val="6"/>
        </w:numPr>
        <w:jc w:val="both"/>
      </w:pPr>
      <w:r>
        <w:t>Schedule:</w:t>
      </w:r>
    </w:p>
    <w:p w14:paraId="2EFEF577" w14:textId="5E837F0D" w:rsidR="0076656D" w:rsidRDefault="0076656D" w:rsidP="00023772">
      <w:pPr>
        <w:ind w:left="360"/>
        <w:jc w:val="both"/>
      </w:pPr>
      <w:r>
        <w:t>Delivery schedule, as needed for different tasks should be worked out. What are the critical components? And what is req</w:t>
      </w:r>
      <w:r w:rsidR="00DA704C">
        <w:t>uired schedule. The overall man</w:t>
      </w:r>
      <w:r>
        <w:t>power is identified. A breakdown of responsibiliti</w:t>
      </w:r>
      <w:r w:rsidR="00DA704C">
        <w:t xml:space="preserve">es and estimated time should be </w:t>
      </w:r>
      <w:r w:rsidR="00FE2934">
        <w:t>provided</w:t>
      </w:r>
    </w:p>
    <w:p w14:paraId="061B916D" w14:textId="77777777" w:rsidR="0076656D" w:rsidRDefault="0076656D" w:rsidP="00DA704C">
      <w:pPr>
        <w:jc w:val="both"/>
      </w:pPr>
    </w:p>
    <w:p w14:paraId="056989AE" w14:textId="19132297" w:rsidR="00821CAB" w:rsidRDefault="00821CAB" w:rsidP="00DA704C">
      <w:pPr>
        <w:jc w:val="both"/>
      </w:pPr>
      <w:r>
        <w:tab/>
        <w:t>See Purchase and Schedule spreadsheet</w:t>
      </w:r>
    </w:p>
    <w:p w14:paraId="3CD38146" w14:textId="77777777" w:rsidR="00821CAB" w:rsidRDefault="00821CAB" w:rsidP="00DA704C">
      <w:pPr>
        <w:jc w:val="both"/>
      </w:pPr>
    </w:p>
    <w:p w14:paraId="1EB86024" w14:textId="77777777" w:rsidR="00023772" w:rsidRDefault="0076656D" w:rsidP="002A7DEB">
      <w:pPr>
        <w:pStyle w:val="ListParagraph"/>
        <w:numPr>
          <w:ilvl w:val="0"/>
          <w:numId w:val="6"/>
        </w:numPr>
        <w:jc w:val="both"/>
      </w:pPr>
      <w:r>
        <w:t>Infrastructure:</w:t>
      </w:r>
    </w:p>
    <w:p w14:paraId="10F0C575" w14:textId="41BC6B8C" w:rsidR="00BF484A" w:rsidRDefault="003E15E0" w:rsidP="00AB595B">
      <w:pPr>
        <w:pStyle w:val="ListParagraph"/>
        <w:ind w:left="360"/>
        <w:jc w:val="both"/>
      </w:pPr>
      <w:r>
        <w:t xml:space="preserve">John </w:t>
      </w:r>
      <w:proofErr w:type="spellStart"/>
      <w:r>
        <w:t>Scheblein</w:t>
      </w:r>
      <w:proofErr w:type="spellEnd"/>
      <w:r>
        <w:t xml:space="preserve"> is </w:t>
      </w:r>
      <w:r w:rsidR="004A08C0">
        <w:t xml:space="preserve">still </w:t>
      </w:r>
      <w:r>
        <w:t>finishing the detail</w:t>
      </w:r>
      <w:r w:rsidR="0038293F">
        <w:t xml:space="preserve">ed design for </w:t>
      </w:r>
      <w:r w:rsidR="004A08C0">
        <w:t xml:space="preserve">the </w:t>
      </w:r>
      <w:r w:rsidR="0038293F">
        <w:t>holding</w:t>
      </w:r>
      <w:r w:rsidR="004A08C0">
        <w:t xml:space="preserve"> structure as shown in Figure C. He is </w:t>
      </w:r>
      <w:r w:rsidR="00086ADF">
        <w:t xml:space="preserve">also developing </w:t>
      </w:r>
      <w:r w:rsidR="004A08C0">
        <w:t xml:space="preserve">an </w:t>
      </w:r>
      <w:r w:rsidR="00086ADF">
        <w:t>assembly and installation plan.</w:t>
      </w:r>
    </w:p>
    <w:p w14:paraId="03966A1C" w14:textId="77777777" w:rsidR="00BF484A" w:rsidRDefault="00BF484A" w:rsidP="00AB59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Cambria"/>
          <w:color w:val="000000"/>
          <w:szCs w:val="26"/>
        </w:rPr>
      </w:pPr>
    </w:p>
    <w:p w14:paraId="5EEA9368" w14:textId="0AFDB300" w:rsidR="00086ADF" w:rsidRDefault="00086ADF" w:rsidP="002A7DEB">
      <w:pPr>
        <w:pStyle w:val="ListParagraph"/>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Cambria"/>
          <w:color w:val="000000"/>
          <w:szCs w:val="26"/>
        </w:rPr>
      </w:pPr>
      <w:r>
        <w:rPr>
          <w:rFonts w:eastAsia="Cambria"/>
          <w:color w:val="000000"/>
          <w:szCs w:val="26"/>
        </w:rPr>
        <w:t xml:space="preserve"> </w:t>
      </w:r>
      <w:r w:rsidR="00BF484A" w:rsidRPr="00086ADF">
        <w:rPr>
          <w:rFonts w:eastAsia="Cambria"/>
          <w:color w:val="000000"/>
          <w:szCs w:val="26"/>
        </w:rPr>
        <w:t xml:space="preserve">Scintillators will be </w:t>
      </w:r>
      <w:r w:rsidRPr="00086ADF">
        <w:rPr>
          <w:rFonts w:eastAsia="Cambria"/>
          <w:color w:val="000000"/>
          <w:szCs w:val="26"/>
        </w:rPr>
        <w:t>individu</w:t>
      </w:r>
      <w:r w:rsidR="004A08C0">
        <w:rPr>
          <w:rFonts w:eastAsia="Cambria"/>
          <w:color w:val="000000"/>
          <w:szCs w:val="26"/>
        </w:rPr>
        <w:t xml:space="preserve">ally wrapped with </w:t>
      </w:r>
      <w:r>
        <w:rPr>
          <w:rFonts w:eastAsia="Cambria"/>
          <w:color w:val="000000"/>
          <w:szCs w:val="26"/>
        </w:rPr>
        <w:t xml:space="preserve">Aluminized </w:t>
      </w:r>
      <w:proofErr w:type="spellStart"/>
      <w:r>
        <w:rPr>
          <w:rFonts w:eastAsia="Cambria"/>
          <w:color w:val="000000"/>
          <w:szCs w:val="26"/>
        </w:rPr>
        <w:t>mylar</w:t>
      </w:r>
      <w:proofErr w:type="spellEnd"/>
    </w:p>
    <w:p w14:paraId="5785A798" w14:textId="390A3D3F" w:rsidR="00086ADF" w:rsidRDefault="00086ADF" w:rsidP="002A7DEB">
      <w:pPr>
        <w:pStyle w:val="ListParagraph"/>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Cambria"/>
          <w:color w:val="000000"/>
          <w:szCs w:val="26"/>
        </w:rPr>
      </w:pPr>
      <w:r>
        <w:rPr>
          <w:rFonts w:eastAsia="Cambria"/>
          <w:color w:val="000000"/>
          <w:szCs w:val="26"/>
        </w:rPr>
        <w:t xml:space="preserve"> Then </w:t>
      </w:r>
      <w:r w:rsidRPr="00086ADF">
        <w:rPr>
          <w:rFonts w:eastAsia="Cambria"/>
          <w:color w:val="000000"/>
          <w:szCs w:val="26"/>
        </w:rPr>
        <w:t xml:space="preserve">Scintillators will be </w:t>
      </w:r>
      <w:r>
        <w:rPr>
          <w:rFonts w:eastAsia="Cambria"/>
          <w:color w:val="000000"/>
          <w:szCs w:val="26"/>
        </w:rPr>
        <w:t xml:space="preserve">glued to a </w:t>
      </w:r>
      <w:r w:rsidR="00BF484A" w:rsidRPr="00086ADF">
        <w:rPr>
          <w:rFonts w:eastAsia="Cambria"/>
          <w:color w:val="000000"/>
          <w:szCs w:val="26"/>
        </w:rPr>
        <w:t xml:space="preserve">slightly oversized G10/FR4 back plate for each </w:t>
      </w:r>
      <w:r>
        <w:rPr>
          <w:rFonts w:eastAsia="Cambria"/>
          <w:color w:val="000000"/>
          <w:szCs w:val="26"/>
        </w:rPr>
        <w:t>quadrant. Curren</w:t>
      </w:r>
      <w:r w:rsidR="00CE5521">
        <w:rPr>
          <w:rFonts w:eastAsia="Cambria"/>
          <w:color w:val="000000"/>
          <w:szCs w:val="26"/>
        </w:rPr>
        <w:t>tly we are considering 1/8inch thick</w:t>
      </w:r>
      <w:r>
        <w:rPr>
          <w:rFonts w:eastAsia="Cambria"/>
          <w:color w:val="000000"/>
          <w:szCs w:val="26"/>
        </w:rPr>
        <w:t xml:space="preserve"> </w:t>
      </w:r>
      <w:r w:rsidR="00CE5521">
        <w:rPr>
          <w:rFonts w:eastAsia="Cambria"/>
          <w:color w:val="000000"/>
          <w:szCs w:val="26"/>
        </w:rPr>
        <w:t xml:space="preserve">back plate </w:t>
      </w:r>
      <w:r>
        <w:rPr>
          <w:rFonts w:eastAsia="Cambria"/>
          <w:color w:val="000000"/>
          <w:szCs w:val="26"/>
        </w:rPr>
        <w:t>for layer1, and 1/4 inch thick for layer2 and 3.</w:t>
      </w:r>
      <w:r w:rsidR="00CE5521">
        <w:rPr>
          <w:rFonts w:eastAsia="Cambria"/>
          <w:color w:val="000000"/>
          <w:szCs w:val="26"/>
        </w:rPr>
        <w:t xml:space="preserve"> </w:t>
      </w:r>
    </w:p>
    <w:p w14:paraId="1AFE97B9" w14:textId="4F5E4CB2" w:rsidR="00086ADF" w:rsidRDefault="00086ADF" w:rsidP="002A7DEB">
      <w:pPr>
        <w:pStyle w:val="ListParagraph"/>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Cambria"/>
          <w:color w:val="000000"/>
          <w:szCs w:val="26"/>
        </w:rPr>
      </w:pPr>
      <w:r>
        <w:rPr>
          <w:rFonts w:eastAsia="Cambria"/>
          <w:color w:val="000000"/>
          <w:szCs w:val="26"/>
        </w:rPr>
        <w:t xml:space="preserve"> </w:t>
      </w:r>
      <w:r w:rsidRPr="00086ADF">
        <w:rPr>
          <w:rFonts w:eastAsia="Cambria"/>
          <w:color w:val="000000"/>
          <w:szCs w:val="26"/>
        </w:rPr>
        <w:t>The whole quadrant will be made light</w:t>
      </w:r>
      <w:r w:rsidR="004A08C0">
        <w:rPr>
          <w:rFonts w:eastAsia="Cambria"/>
          <w:color w:val="000000"/>
          <w:szCs w:val="26"/>
        </w:rPr>
        <w:t xml:space="preserve"> tight by black sheets and tape</w:t>
      </w:r>
      <w:r w:rsidRPr="00086ADF">
        <w:rPr>
          <w:rFonts w:eastAsia="Cambria"/>
          <w:color w:val="000000"/>
          <w:szCs w:val="26"/>
        </w:rPr>
        <w:t>.</w:t>
      </w:r>
    </w:p>
    <w:p w14:paraId="2411DFC1" w14:textId="3616C7F5" w:rsidR="00086ADF" w:rsidRDefault="00CE5521" w:rsidP="002A7DEB">
      <w:pPr>
        <w:pStyle w:val="ListParagraph"/>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Cambria"/>
          <w:color w:val="000000"/>
          <w:szCs w:val="26"/>
        </w:rPr>
      </w:pPr>
      <w:r>
        <w:rPr>
          <w:rFonts w:eastAsia="Cambria"/>
          <w:color w:val="000000"/>
          <w:szCs w:val="26"/>
        </w:rPr>
        <w:t xml:space="preserve"> </w:t>
      </w:r>
      <w:r w:rsidR="00BF484A" w:rsidRPr="00086ADF">
        <w:rPr>
          <w:rFonts w:eastAsia="Cambria"/>
          <w:color w:val="000000"/>
          <w:szCs w:val="26"/>
        </w:rPr>
        <w:t>The quadrant back plates will be strengthen</w:t>
      </w:r>
      <w:r w:rsidR="004A08C0">
        <w:rPr>
          <w:rFonts w:eastAsia="Cambria"/>
          <w:color w:val="000000"/>
          <w:szCs w:val="26"/>
        </w:rPr>
        <w:t>ed through</w:t>
      </w:r>
      <w:r w:rsidR="00086ADF" w:rsidRPr="00086ADF">
        <w:rPr>
          <w:rFonts w:eastAsia="Cambria"/>
          <w:color w:val="000000"/>
          <w:szCs w:val="26"/>
        </w:rPr>
        <w:t xml:space="preserve"> </w:t>
      </w:r>
      <w:r w:rsidR="004A08C0">
        <w:rPr>
          <w:rFonts w:eastAsia="Cambria"/>
          <w:color w:val="000000"/>
          <w:szCs w:val="26"/>
        </w:rPr>
        <w:t xml:space="preserve">an </w:t>
      </w:r>
      <w:r w:rsidR="00086ADF" w:rsidRPr="00086ADF">
        <w:rPr>
          <w:rFonts w:eastAsia="Cambria"/>
          <w:color w:val="000000"/>
          <w:szCs w:val="26"/>
        </w:rPr>
        <w:t>aluminum</w:t>
      </w:r>
      <w:r w:rsidR="004A08C0">
        <w:rPr>
          <w:rFonts w:eastAsia="Cambria"/>
          <w:color w:val="000000"/>
          <w:szCs w:val="26"/>
        </w:rPr>
        <w:t xml:space="preserve"> frame</w:t>
      </w:r>
      <w:r w:rsidR="00086ADF" w:rsidRPr="00086ADF">
        <w:rPr>
          <w:rFonts w:eastAsia="Cambria"/>
          <w:color w:val="000000"/>
          <w:szCs w:val="26"/>
        </w:rPr>
        <w:t xml:space="preserve"> (1" x 1" T-Slot </w:t>
      </w:r>
      <w:r w:rsidR="004A08C0">
        <w:rPr>
          <w:rFonts w:eastAsia="Cambria"/>
          <w:color w:val="000000"/>
          <w:szCs w:val="26"/>
        </w:rPr>
        <w:t>frame</w:t>
      </w:r>
      <w:r w:rsidR="00BF484A" w:rsidRPr="00086ADF">
        <w:rPr>
          <w:rFonts w:eastAsia="Cambria"/>
          <w:color w:val="000000"/>
          <w:szCs w:val="26"/>
        </w:rPr>
        <w:t xml:space="preserve">) at the outside (far from </w:t>
      </w:r>
      <w:r w:rsidR="004A08C0">
        <w:rPr>
          <w:rFonts w:eastAsia="Cambria"/>
          <w:color w:val="000000"/>
          <w:szCs w:val="26"/>
        </w:rPr>
        <w:t xml:space="preserve">the </w:t>
      </w:r>
      <w:r w:rsidR="00BF484A" w:rsidRPr="00086ADF">
        <w:rPr>
          <w:rFonts w:eastAsia="Cambria"/>
          <w:color w:val="000000"/>
          <w:szCs w:val="26"/>
        </w:rPr>
        <w:t xml:space="preserve">beam) </w:t>
      </w:r>
      <w:r w:rsidR="00A478F6">
        <w:rPr>
          <w:rFonts w:eastAsia="Cambria"/>
          <w:color w:val="000000"/>
          <w:szCs w:val="26"/>
        </w:rPr>
        <w:t xml:space="preserve">for the </w:t>
      </w:r>
      <w:r w:rsidR="00BF484A" w:rsidRPr="00086ADF">
        <w:rPr>
          <w:rFonts w:eastAsia="Cambria"/>
          <w:color w:val="000000"/>
          <w:szCs w:val="26"/>
        </w:rPr>
        <w:t xml:space="preserve">lower </w:t>
      </w:r>
      <w:r w:rsidR="00A478F6">
        <w:rPr>
          <w:rFonts w:eastAsia="Cambria"/>
          <w:color w:val="000000"/>
          <w:szCs w:val="26"/>
        </w:rPr>
        <w:t xml:space="preserve">(for lower quadrants) and upper </w:t>
      </w:r>
      <w:r w:rsidR="00BF484A" w:rsidRPr="00086ADF">
        <w:rPr>
          <w:rFonts w:eastAsia="Cambria"/>
          <w:color w:val="000000"/>
          <w:szCs w:val="26"/>
        </w:rPr>
        <w:t>portion</w:t>
      </w:r>
      <w:r w:rsidR="00086ADF" w:rsidRPr="00086ADF">
        <w:rPr>
          <w:rFonts w:eastAsia="Cambria"/>
          <w:color w:val="000000"/>
          <w:szCs w:val="26"/>
        </w:rPr>
        <w:t xml:space="preserve"> (for top quadrants)</w:t>
      </w:r>
      <w:r w:rsidR="00A478F6">
        <w:rPr>
          <w:rFonts w:eastAsia="Cambria"/>
          <w:color w:val="000000"/>
          <w:szCs w:val="26"/>
        </w:rPr>
        <w:t>. A</w:t>
      </w:r>
      <w:r w:rsidR="00BF484A" w:rsidRPr="00086ADF">
        <w:rPr>
          <w:rFonts w:eastAsia="Cambria"/>
          <w:color w:val="000000"/>
          <w:szCs w:val="26"/>
        </w:rPr>
        <w:t xml:space="preserve">t </w:t>
      </w:r>
      <w:r w:rsidR="00A478F6">
        <w:rPr>
          <w:rFonts w:eastAsia="Cambria"/>
          <w:color w:val="000000"/>
          <w:szCs w:val="26"/>
        </w:rPr>
        <w:t xml:space="preserve">the </w:t>
      </w:r>
      <w:r w:rsidR="00BF484A" w:rsidRPr="00086ADF">
        <w:rPr>
          <w:rFonts w:eastAsia="Cambria"/>
          <w:color w:val="000000"/>
          <w:szCs w:val="26"/>
        </w:rPr>
        <w:t xml:space="preserve">inside (close to beam) </w:t>
      </w:r>
      <w:r w:rsidR="00A478F6">
        <w:rPr>
          <w:rFonts w:eastAsia="Cambria"/>
          <w:color w:val="000000"/>
          <w:szCs w:val="26"/>
        </w:rPr>
        <w:t>only where the frame</w:t>
      </w:r>
      <w:r w:rsidR="00BF484A" w:rsidRPr="00086ADF">
        <w:rPr>
          <w:rFonts w:eastAsia="Cambria"/>
          <w:color w:val="000000"/>
          <w:szCs w:val="26"/>
        </w:rPr>
        <w:t xml:space="preserve"> do</w:t>
      </w:r>
      <w:r w:rsidR="00A478F6">
        <w:rPr>
          <w:rFonts w:eastAsia="Cambria"/>
          <w:color w:val="000000"/>
          <w:szCs w:val="26"/>
        </w:rPr>
        <w:t>es</w:t>
      </w:r>
      <w:r w:rsidR="00BF484A" w:rsidRPr="00086ADF">
        <w:rPr>
          <w:rFonts w:eastAsia="Cambria"/>
          <w:color w:val="000000"/>
          <w:szCs w:val="26"/>
        </w:rPr>
        <w:t xml:space="preserve"> not shadow </w:t>
      </w:r>
      <w:r w:rsidR="00A478F6">
        <w:rPr>
          <w:rFonts w:eastAsia="Cambria"/>
          <w:color w:val="000000"/>
          <w:szCs w:val="26"/>
        </w:rPr>
        <w:t xml:space="preserve">the </w:t>
      </w:r>
      <w:r w:rsidR="00BF484A" w:rsidRPr="00086ADF">
        <w:rPr>
          <w:rFonts w:eastAsia="Cambria"/>
          <w:color w:val="000000"/>
          <w:szCs w:val="26"/>
        </w:rPr>
        <w:t xml:space="preserve">detector </w:t>
      </w:r>
      <w:r w:rsidR="00086ADF">
        <w:rPr>
          <w:rFonts w:eastAsia="Cambria"/>
          <w:color w:val="000000"/>
          <w:szCs w:val="26"/>
        </w:rPr>
        <w:t>acceptance.</w:t>
      </w:r>
    </w:p>
    <w:p w14:paraId="5542F254" w14:textId="166E74C2" w:rsidR="00086ADF" w:rsidRDefault="00A478F6" w:rsidP="002A7DEB">
      <w:pPr>
        <w:pStyle w:val="ListParagraph"/>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Cambria"/>
          <w:color w:val="000000"/>
          <w:szCs w:val="26"/>
        </w:rPr>
      </w:pPr>
      <w:r>
        <w:rPr>
          <w:rFonts w:eastAsia="Cambria"/>
          <w:color w:val="000000"/>
          <w:szCs w:val="26"/>
        </w:rPr>
        <w:t xml:space="preserve"> </w:t>
      </w:r>
      <w:r w:rsidR="00BF484A" w:rsidRPr="00086ADF">
        <w:rPr>
          <w:rFonts w:eastAsia="Cambria"/>
          <w:color w:val="000000"/>
          <w:szCs w:val="26"/>
        </w:rPr>
        <w:t xml:space="preserve">Those 3 back plates [Layer 1 (horizontal slats) Layer 2 (vertical slats) Layer 3 (horizontal slats)], </w:t>
      </w:r>
      <w:r>
        <w:rPr>
          <w:rFonts w:eastAsia="Cambria"/>
          <w:color w:val="000000"/>
          <w:szCs w:val="26"/>
        </w:rPr>
        <w:t xml:space="preserve">the </w:t>
      </w:r>
      <w:r w:rsidR="00BF484A" w:rsidRPr="00086ADF">
        <w:rPr>
          <w:rFonts w:eastAsia="Cambria"/>
          <w:color w:val="000000"/>
          <w:szCs w:val="26"/>
        </w:rPr>
        <w:t>lead plate and aluminum frames will be sandwiched and bolted together t</w:t>
      </w:r>
      <w:r>
        <w:rPr>
          <w:rFonts w:eastAsia="Cambria"/>
          <w:color w:val="000000"/>
          <w:szCs w:val="26"/>
        </w:rPr>
        <w:t>o form</w:t>
      </w:r>
      <w:r w:rsidR="00086ADF">
        <w:rPr>
          <w:rFonts w:eastAsia="Cambria"/>
          <w:color w:val="000000"/>
          <w:szCs w:val="26"/>
        </w:rPr>
        <w:t xml:space="preserve"> 1/4</w:t>
      </w:r>
      <w:r w:rsidRPr="00A478F6">
        <w:rPr>
          <w:rFonts w:eastAsia="Cambria"/>
          <w:color w:val="000000"/>
          <w:szCs w:val="26"/>
          <w:vertAlign w:val="superscript"/>
        </w:rPr>
        <w:t>th</w:t>
      </w:r>
      <w:r>
        <w:rPr>
          <w:rFonts w:eastAsia="Cambria"/>
          <w:color w:val="000000"/>
          <w:szCs w:val="26"/>
        </w:rPr>
        <w:t xml:space="preserve"> </w:t>
      </w:r>
      <w:r w:rsidR="00086ADF">
        <w:rPr>
          <w:rFonts w:eastAsia="Cambria"/>
          <w:color w:val="000000"/>
          <w:szCs w:val="26"/>
        </w:rPr>
        <w:t xml:space="preserve"> (quadrant)</w:t>
      </w:r>
      <w:r>
        <w:rPr>
          <w:rFonts w:eastAsia="Cambria"/>
          <w:color w:val="000000"/>
          <w:szCs w:val="26"/>
        </w:rPr>
        <w:t xml:space="preserve"> of the</w:t>
      </w:r>
      <w:r w:rsidR="00086ADF">
        <w:rPr>
          <w:rFonts w:eastAsia="Cambria"/>
          <w:color w:val="000000"/>
          <w:szCs w:val="26"/>
        </w:rPr>
        <w:t xml:space="preserve"> detector.</w:t>
      </w:r>
    </w:p>
    <w:p w14:paraId="58B7AB01" w14:textId="4D8FCCC0" w:rsidR="00086ADF" w:rsidRDefault="00CE5521" w:rsidP="002A7DEB">
      <w:pPr>
        <w:pStyle w:val="ListParagraph"/>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Cambria"/>
          <w:color w:val="000000"/>
          <w:szCs w:val="26"/>
        </w:rPr>
      </w:pPr>
      <w:r>
        <w:rPr>
          <w:rFonts w:eastAsia="Cambria"/>
          <w:color w:val="000000"/>
          <w:szCs w:val="26"/>
        </w:rPr>
        <w:t xml:space="preserve"> </w:t>
      </w:r>
      <w:r w:rsidR="00BF484A" w:rsidRPr="00086ADF">
        <w:rPr>
          <w:rFonts w:eastAsia="Cambria"/>
          <w:color w:val="000000"/>
          <w:szCs w:val="26"/>
        </w:rPr>
        <w:t>The lower quadrant wil</w:t>
      </w:r>
      <w:r w:rsidR="00A478F6">
        <w:rPr>
          <w:rFonts w:eastAsia="Cambria"/>
          <w:color w:val="000000"/>
          <w:szCs w:val="26"/>
        </w:rPr>
        <w:t xml:space="preserve">l </w:t>
      </w:r>
      <w:r w:rsidR="00BF484A" w:rsidRPr="00086ADF">
        <w:rPr>
          <w:rFonts w:eastAsia="Cambria"/>
          <w:color w:val="000000"/>
          <w:szCs w:val="26"/>
        </w:rPr>
        <w:t xml:space="preserve">be lifted </w:t>
      </w:r>
      <w:r w:rsidR="00A478F6" w:rsidRPr="00086ADF">
        <w:rPr>
          <w:rFonts w:eastAsia="Cambria"/>
          <w:color w:val="000000"/>
          <w:szCs w:val="26"/>
        </w:rPr>
        <w:t xml:space="preserve">with a crane </w:t>
      </w:r>
      <w:r w:rsidR="00BF484A" w:rsidRPr="00086ADF">
        <w:rPr>
          <w:rFonts w:eastAsia="Cambria"/>
          <w:color w:val="000000"/>
          <w:szCs w:val="26"/>
        </w:rPr>
        <w:t>into place in front of the FMS onto the 12" existing channel.</w:t>
      </w:r>
    </w:p>
    <w:p w14:paraId="48F211B7" w14:textId="77777777" w:rsidR="00086ADF" w:rsidRDefault="00086ADF" w:rsidP="002A7DEB">
      <w:pPr>
        <w:pStyle w:val="ListParagraph"/>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Cambria"/>
          <w:color w:val="000000"/>
          <w:szCs w:val="26"/>
        </w:rPr>
      </w:pPr>
      <w:r>
        <w:rPr>
          <w:rFonts w:eastAsia="Cambria"/>
          <w:color w:val="000000"/>
          <w:szCs w:val="26"/>
        </w:rPr>
        <w:t xml:space="preserve"> </w:t>
      </w:r>
      <w:r w:rsidR="00BF484A" w:rsidRPr="00086ADF">
        <w:rPr>
          <w:rFonts w:eastAsia="Cambria"/>
          <w:color w:val="000000"/>
          <w:szCs w:val="26"/>
        </w:rPr>
        <w:t xml:space="preserve">This lower quadrant will </w:t>
      </w:r>
      <w:r>
        <w:rPr>
          <w:rFonts w:eastAsia="Cambria"/>
          <w:color w:val="000000"/>
          <w:szCs w:val="26"/>
        </w:rPr>
        <w:t>be bolted to the FMS structure.</w:t>
      </w:r>
    </w:p>
    <w:p w14:paraId="1D18B12C" w14:textId="6BA1530A" w:rsidR="00086ADF" w:rsidRDefault="00086ADF" w:rsidP="002A7DEB">
      <w:pPr>
        <w:pStyle w:val="ListParagraph"/>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Cambria"/>
          <w:color w:val="000000"/>
          <w:szCs w:val="26"/>
        </w:rPr>
      </w:pPr>
      <w:r>
        <w:rPr>
          <w:rFonts w:eastAsia="Cambria"/>
          <w:color w:val="000000"/>
          <w:szCs w:val="26"/>
        </w:rPr>
        <w:t xml:space="preserve"> </w:t>
      </w:r>
      <w:r w:rsidR="00BF484A" w:rsidRPr="00086ADF">
        <w:rPr>
          <w:rFonts w:eastAsia="Cambria"/>
          <w:color w:val="000000"/>
          <w:szCs w:val="26"/>
        </w:rPr>
        <w:t>The</w:t>
      </w:r>
      <w:r w:rsidR="00A478F6">
        <w:rPr>
          <w:rFonts w:eastAsia="Cambria"/>
          <w:color w:val="000000"/>
          <w:szCs w:val="26"/>
        </w:rPr>
        <w:t xml:space="preserve"> upper quadrant will be lifted, and </w:t>
      </w:r>
      <w:r w:rsidR="00BF484A" w:rsidRPr="00086ADF">
        <w:rPr>
          <w:rFonts w:eastAsia="Cambria"/>
          <w:color w:val="000000"/>
          <w:szCs w:val="26"/>
        </w:rPr>
        <w:t xml:space="preserve">placed on top of the lower quadrant and bolted to the lower quadrant and </w:t>
      </w:r>
      <w:r>
        <w:rPr>
          <w:rFonts w:eastAsia="Cambria"/>
          <w:color w:val="000000"/>
          <w:szCs w:val="26"/>
        </w:rPr>
        <w:t>the FMS frame.</w:t>
      </w:r>
    </w:p>
    <w:p w14:paraId="4B565B9F" w14:textId="26FBA530" w:rsidR="00086ADF" w:rsidRDefault="00086ADF" w:rsidP="002A7DEB">
      <w:pPr>
        <w:pStyle w:val="ListParagraph"/>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Cambria"/>
          <w:color w:val="000000"/>
          <w:szCs w:val="26"/>
        </w:rPr>
      </w:pPr>
      <w:r>
        <w:rPr>
          <w:rFonts w:eastAsia="Cambria"/>
          <w:color w:val="000000"/>
          <w:szCs w:val="26"/>
        </w:rPr>
        <w:t xml:space="preserve"> </w:t>
      </w:r>
      <w:r w:rsidR="00A478F6">
        <w:rPr>
          <w:rFonts w:eastAsia="Cambria"/>
          <w:color w:val="000000"/>
          <w:szCs w:val="26"/>
        </w:rPr>
        <w:t xml:space="preserve"> </w:t>
      </w:r>
      <w:r w:rsidR="00BF484A" w:rsidRPr="00086ADF">
        <w:rPr>
          <w:rFonts w:eastAsia="Cambria"/>
          <w:color w:val="000000"/>
          <w:szCs w:val="26"/>
        </w:rPr>
        <w:t>This will create 1/2 of the detector.</w:t>
      </w:r>
    </w:p>
    <w:p w14:paraId="7535F0F7" w14:textId="77777777" w:rsidR="00086ADF" w:rsidRDefault="00086ADF" w:rsidP="002A7DEB">
      <w:pPr>
        <w:pStyle w:val="ListParagraph"/>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Cambria"/>
          <w:color w:val="000000"/>
          <w:szCs w:val="26"/>
        </w:rPr>
      </w:pPr>
      <w:r>
        <w:rPr>
          <w:rFonts w:eastAsia="Cambria"/>
          <w:color w:val="000000"/>
          <w:szCs w:val="26"/>
        </w:rPr>
        <w:t xml:space="preserve"> </w:t>
      </w:r>
      <w:r w:rsidR="00BF484A" w:rsidRPr="00086ADF">
        <w:rPr>
          <w:rFonts w:eastAsia="Cambria"/>
          <w:color w:val="000000"/>
          <w:szCs w:val="26"/>
        </w:rPr>
        <w:t>This procedure is followed again to construct the second half of the detector.</w:t>
      </w:r>
    </w:p>
    <w:p w14:paraId="7B126EDC" w14:textId="5359DDEE" w:rsidR="00BF484A" w:rsidRPr="00086ADF" w:rsidRDefault="00086ADF" w:rsidP="002A7DEB">
      <w:pPr>
        <w:pStyle w:val="ListParagraph"/>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Cambria"/>
          <w:color w:val="000000"/>
          <w:szCs w:val="26"/>
        </w:rPr>
      </w:pPr>
      <w:r>
        <w:rPr>
          <w:rFonts w:eastAsia="Cambria"/>
          <w:color w:val="000000"/>
          <w:szCs w:val="26"/>
        </w:rPr>
        <w:t xml:space="preserve"> </w:t>
      </w:r>
      <w:r w:rsidR="00BF484A" w:rsidRPr="00086ADF">
        <w:rPr>
          <w:rFonts w:eastAsia="Cambria"/>
          <w:color w:val="000000"/>
          <w:szCs w:val="26"/>
        </w:rPr>
        <w:t>Cabling for the detector will be internally routed to the outboard sides into patch panels attached to the outside of the quadrant frame.</w:t>
      </w:r>
    </w:p>
    <w:p w14:paraId="3CC06B16" w14:textId="77777777" w:rsidR="00B43896" w:rsidRDefault="00B43896" w:rsidP="00AB595B">
      <w:pPr>
        <w:pStyle w:val="ListParagraph"/>
        <w:ind w:left="360"/>
        <w:jc w:val="both"/>
      </w:pPr>
    </w:p>
    <w:p w14:paraId="0E863BBC" w14:textId="77777777" w:rsidR="00FC6935" w:rsidRDefault="00FC6935" w:rsidP="00AB595B">
      <w:pPr>
        <w:pStyle w:val="ListParagraph"/>
        <w:ind w:left="360"/>
        <w:jc w:val="both"/>
      </w:pPr>
    </w:p>
    <w:p w14:paraId="49C4E3F6" w14:textId="4F4B696B" w:rsidR="00FC6935" w:rsidRDefault="00FC6935" w:rsidP="003E15E0">
      <w:pPr>
        <w:pStyle w:val="Caption"/>
        <w:jc w:val="both"/>
      </w:pPr>
      <w:r>
        <w:rPr>
          <w:noProof/>
        </w:rPr>
        <w:lastRenderedPageBreak/>
        <w:drawing>
          <wp:anchor distT="0" distB="0" distL="114300" distR="114300" simplePos="0" relativeHeight="251664384" behindDoc="0" locked="0" layoutInCell="1" allowOverlap="1" wp14:anchorId="7649123F" wp14:editId="0664569E">
            <wp:simplePos x="0" y="0"/>
            <wp:positionH relativeFrom="column">
              <wp:posOffset>851535</wp:posOffset>
            </wp:positionH>
            <wp:positionV relativeFrom="paragraph">
              <wp:posOffset>3088640</wp:posOffset>
            </wp:positionV>
            <wp:extent cx="3728085" cy="3595370"/>
            <wp:effectExtent l="0" t="0" r="5715" b="11430"/>
            <wp:wrapTopAndBottom/>
            <wp:docPr id="19" name="Picture 19" descr="Macintosh HD:Users:akioogawa:Desktop:FMS PreShower 2014 Slide 2.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akioogawa:Desktop:FMS PreShower 2014 Slide 2.pdf"/>
                    <pic:cNvPicPr>
                      <a:picLocks noChangeAspect="1" noChangeArrowheads="1"/>
                    </pic:cNvPicPr>
                  </pic:nvPicPr>
                  <pic:blipFill rotWithShape="1">
                    <a:blip r:embed="rId14">
                      <a:extLst>
                        <a:ext uri="{28A0092B-C50C-407E-A947-70E740481C1C}">
                          <a14:useLocalDpi xmlns:a14="http://schemas.microsoft.com/office/drawing/2010/main" val="0"/>
                        </a:ext>
                      </a:extLst>
                    </a:blip>
                    <a:srcRect l="14930" t="6437" r="15605" b="6900"/>
                    <a:stretch/>
                  </pic:blipFill>
                  <pic:spPr bwMode="auto">
                    <a:xfrm>
                      <a:off x="0" y="0"/>
                      <a:ext cx="3728085" cy="3595370"/>
                    </a:xfrm>
                    <a:prstGeom prst="rect">
                      <a:avLst/>
                    </a:prstGeom>
                    <a:noFill/>
                    <a:ln>
                      <a:noFill/>
                    </a:ln>
                    <a:extLst>
                      <a:ext uri="{53640926-AAD7-44d8-BBD7-CCE9431645EC}">
                        <a14:shadowObscured xmlns:a14="http://schemas.microsoft.com/office/drawing/2010/main"/>
                      </a:ext>
                      <a:ext uri="{FAA26D3D-D897-4be2-8F04-BA451C77F1D7}">
                        <ma14:placeholderFlag xmlns:ma14="http://schemas.microsoft.com/office/mac/drawingml/2011/main"/>
                      </a:ext>
                    </a:extLst>
                  </pic:spPr>
                </pic:pic>
              </a:graphicData>
            </a:graphic>
          </wp:anchor>
        </w:drawing>
      </w:r>
      <w:r>
        <w:rPr>
          <w:noProof/>
        </w:rPr>
        <w:drawing>
          <wp:anchor distT="0" distB="0" distL="114300" distR="114300" simplePos="0" relativeHeight="251663360" behindDoc="0" locked="0" layoutInCell="1" allowOverlap="1" wp14:anchorId="008FC389" wp14:editId="09C55B79">
            <wp:simplePos x="0" y="0"/>
            <wp:positionH relativeFrom="column">
              <wp:align>center</wp:align>
            </wp:positionH>
            <wp:positionV relativeFrom="paragraph">
              <wp:posOffset>-568960</wp:posOffset>
            </wp:positionV>
            <wp:extent cx="3697605" cy="3606165"/>
            <wp:effectExtent l="0" t="0" r="10795" b="0"/>
            <wp:wrapTopAndBottom/>
            <wp:docPr id="17" name="Picture 17" descr="Macintosh HD:Users:akioogawa:Desktop:FMS PreShower 2014 Slide 1.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kioogawa:Desktop:FMS PreShower 2014 Slide 1.pdf"/>
                    <pic:cNvPicPr>
                      <a:picLocks noChangeAspect="1" noChangeArrowheads="1"/>
                    </pic:cNvPicPr>
                  </pic:nvPicPr>
                  <pic:blipFill rotWithShape="1">
                    <a:blip r:embed="rId15">
                      <a:extLst>
                        <a:ext uri="{28A0092B-C50C-407E-A947-70E740481C1C}">
                          <a14:useLocalDpi xmlns:a14="http://schemas.microsoft.com/office/drawing/2010/main" val="0"/>
                        </a:ext>
                      </a:extLst>
                    </a:blip>
                    <a:srcRect l="15503" t="7180" r="15598" b="5892"/>
                    <a:stretch/>
                  </pic:blipFill>
                  <pic:spPr bwMode="auto">
                    <a:xfrm>
                      <a:off x="0" y="0"/>
                      <a:ext cx="3697605" cy="3606165"/>
                    </a:xfrm>
                    <a:prstGeom prst="rect">
                      <a:avLst/>
                    </a:prstGeom>
                    <a:noFill/>
                    <a:ln>
                      <a:noFill/>
                    </a:ln>
                    <a:extLst>
                      <a:ext uri="{53640926-AAD7-44d8-BBD7-CCE9431645EC}">
                        <a14:shadowObscured xmlns:a14="http://schemas.microsoft.com/office/drawing/2010/main"/>
                      </a:ext>
                      <a:ext uri="{FAA26D3D-D897-4be2-8F04-BA451C77F1D7}">
                        <ma14:placeholderFlag xmlns:ma14="http://schemas.microsoft.com/office/mac/drawingml/2011/main"/>
                      </a:ext>
                    </a:extLst>
                  </pic:spPr>
                </pic:pic>
              </a:graphicData>
            </a:graphic>
            <wp14:sizeRelH relativeFrom="margin">
              <wp14:pctWidth>0</wp14:pctWidth>
            </wp14:sizeRelH>
            <wp14:sizeRelV relativeFrom="margin">
              <wp14:pctHeight>0</wp14:pctHeight>
            </wp14:sizeRelV>
          </wp:anchor>
        </w:drawing>
      </w:r>
      <w:r w:rsidR="003E15E0" w:rsidRPr="003E15E0">
        <w:t xml:space="preserve"> </w:t>
      </w:r>
    </w:p>
    <w:p w14:paraId="2AC9963C" w14:textId="216A2810" w:rsidR="003E15E0" w:rsidRPr="00303AC5" w:rsidRDefault="003E15E0" w:rsidP="003E15E0">
      <w:pPr>
        <w:pStyle w:val="Caption"/>
        <w:jc w:val="both"/>
        <w:rPr>
          <w:b w:val="0"/>
        </w:rPr>
      </w:pPr>
      <w:r>
        <w:t xml:space="preserve">Figure </w:t>
      </w:r>
      <w:r w:rsidR="008F3E8D">
        <w:fldChar w:fldCharType="begin"/>
      </w:r>
      <w:r w:rsidR="008F3E8D">
        <w:instrText xml:space="preserve"> SEQ Figure \* ALPHABETIC </w:instrText>
      </w:r>
      <w:r w:rsidR="008F3E8D">
        <w:fldChar w:fldCharType="separate"/>
      </w:r>
      <w:r>
        <w:rPr>
          <w:noProof/>
        </w:rPr>
        <w:t>C</w:t>
      </w:r>
      <w:r w:rsidR="008F3E8D">
        <w:rPr>
          <w:noProof/>
        </w:rPr>
        <w:fldChar w:fldCharType="end"/>
      </w:r>
      <w:r>
        <w:t>:</w:t>
      </w:r>
      <w:r>
        <w:rPr>
          <w:b w:val="0"/>
        </w:rPr>
        <w:t xml:space="preserve"> FMS PS support structure drawings from John </w:t>
      </w:r>
      <w:proofErr w:type="spellStart"/>
      <w:r>
        <w:rPr>
          <w:b w:val="0"/>
        </w:rPr>
        <w:t>Scheblein</w:t>
      </w:r>
      <w:proofErr w:type="spellEnd"/>
      <w:r>
        <w:rPr>
          <w:b w:val="0"/>
        </w:rPr>
        <w:t>.</w:t>
      </w:r>
    </w:p>
    <w:p w14:paraId="335C5B37" w14:textId="753F4716" w:rsidR="00CA01D8" w:rsidRDefault="00CA01D8">
      <w:pPr>
        <w:rPr>
          <w:b/>
          <w:bCs/>
          <w:noProof/>
          <w:color w:val="000000"/>
        </w:rPr>
      </w:pPr>
    </w:p>
    <w:p w14:paraId="09D63E9F" w14:textId="2A03D05B" w:rsidR="00EA5ECE" w:rsidRPr="003B1E99" w:rsidRDefault="00EA5ECE" w:rsidP="00EA5ECE">
      <w:pPr>
        <w:rPr>
          <w:b/>
        </w:rPr>
      </w:pPr>
      <w:r w:rsidRPr="003B1E99">
        <w:rPr>
          <w:b/>
        </w:rPr>
        <w:t>Craig Woody</w:t>
      </w:r>
      <w:r w:rsidR="004314AB">
        <w:rPr>
          <w:b/>
        </w:rPr>
        <w:t>:</w:t>
      </w:r>
    </w:p>
    <w:p w14:paraId="666EE29F" w14:textId="77777777" w:rsidR="00FC4D3A" w:rsidRDefault="00EA5ECE" w:rsidP="002A7DEB">
      <w:pPr>
        <w:pStyle w:val="ListParagraph"/>
        <w:numPr>
          <w:ilvl w:val="0"/>
          <w:numId w:val="9"/>
        </w:numPr>
        <w:jc w:val="both"/>
      </w:pPr>
      <w:r>
        <w:t xml:space="preserve">For photon identification: Based on FPD/FMS experience (for example Len </w:t>
      </w:r>
      <w:proofErr w:type="spellStart"/>
      <w:r>
        <w:t>Euen’s</w:t>
      </w:r>
      <w:proofErr w:type="spellEnd"/>
      <w:r>
        <w:t xml:space="preserve"> PYTHIA study: </w:t>
      </w:r>
      <w:hyperlink r:id="rId16" w:history="1">
        <w:r w:rsidRPr="00D43AAA">
          <w:rPr>
            <w:rStyle w:val="Hyperlink"/>
          </w:rPr>
          <w:t>https://drupal.star.bnl.gov/STAR/blog/leun/2011/may/16/run6-single-photon-test</w:t>
        </w:r>
      </w:hyperlink>
      <w:r w:rsidR="00E371AB">
        <w:t>), hadron background</w:t>
      </w:r>
      <w:r>
        <w:t xml:space="preserve"> for single photon cluster (in FPD) is 20% (at 40GeV) to 10% (at 80GeV), and electron background is negligible. Layer</w:t>
      </w:r>
      <w:r w:rsidR="004314AB">
        <w:t>-</w:t>
      </w:r>
      <w:r>
        <w:t xml:space="preserve">1 and </w:t>
      </w:r>
      <w:r>
        <w:lastRenderedPageBreak/>
        <w:t xml:space="preserve">2 of the pre-shower detector will give charged particle (charged hadrons and electrons) rejection of  ~98% while keeping ~98% of photons, which will be more than sufficient to make </w:t>
      </w:r>
      <w:r w:rsidR="004314AB">
        <w:t xml:space="preserve">the </w:t>
      </w:r>
      <w:r>
        <w:t>charged hadron contribution to photon sample negligible. Layer</w:t>
      </w:r>
      <w:r w:rsidR="004314AB">
        <w:t>-</w:t>
      </w:r>
      <w:r>
        <w:t xml:space="preserve">3 will not give much of charged hadron rejection for photons. </w:t>
      </w:r>
    </w:p>
    <w:p w14:paraId="52AC1DFE" w14:textId="77777777" w:rsidR="00FC4D3A" w:rsidRDefault="00FC4D3A" w:rsidP="005756E8">
      <w:pPr>
        <w:pStyle w:val="ListParagraph"/>
        <w:ind w:left="360"/>
        <w:jc w:val="both"/>
      </w:pPr>
    </w:p>
    <w:p w14:paraId="2BD48ECF" w14:textId="77777777" w:rsidR="00FC4D3A" w:rsidRDefault="00EA5ECE" w:rsidP="005756E8">
      <w:pPr>
        <w:pStyle w:val="ListParagraph"/>
        <w:ind w:left="360"/>
        <w:jc w:val="both"/>
      </w:pPr>
      <w:r>
        <w:t>For electron identifications: As sho</w:t>
      </w:r>
      <w:r w:rsidR="004314AB">
        <w:t xml:space="preserve">wn in Figure 3 of the proposal the J/psi peak using the FMS </w:t>
      </w:r>
      <w:r>
        <w:t xml:space="preserve">2-cluster analysis has </w:t>
      </w:r>
      <w:r w:rsidR="004314AB">
        <w:t xml:space="preserve">a </w:t>
      </w:r>
      <w:r>
        <w:t>background to signal rat</w:t>
      </w:r>
      <w:r w:rsidR="004314AB">
        <w:t xml:space="preserve">io of 3 to 10 as function of the </w:t>
      </w:r>
      <w:proofErr w:type="spellStart"/>
      <w:r>
        <w:t>p</w:t>
      </w:r>
      <w:r w:rsidRPr="00FC4D3A">
        <w:rPr>
          <w:vertAlign w:val="subscript"/>
        </w:rPr>
        <w:t>T</w:t>
      </w:r>
      <w:proofErr w:type="spellEnd"/>
      <w:r w:rsidR="004314AB">
        <w:t>-</w:t>
      </w:r>
      <w:proofErr w:type="gramStart"/>
      <w:r w:rsidR="004314AB">
        <w:t xml:space="preserve">cuts </w:t>
      </w:r>
      <w:r>
        <w:t>.</w:t>
      </w:r>
      <w:proofErr w:type="gramEnd"/>
      <w:r>
        <w:t xml:space="preserve"> Pre-shower layer</w:t>
      </w:r>
      <w:r w:rsidR="004314AB">
        <w:t>-</w:t>
      </w:r>
      <w:r>
        <w:t xml:space="preserve">1 &amp; 2 will give 98% photon rejection while keeping 86% of electrons. Layer3 will give 40% photon rejection and 86% hadron rejection, while keeping 98% of electrons. These rejection works on both clusters independently, thus total rejection power for J/psi (and DY) will be </w:t>
      </w:r>
      <w:r w:rsidR="004314AB">
        <w:t xml:space="preserve">the </w:t>
      </w:r>
      <w:r>
        <w:t xml:space="preserve">square of those factors. </w:t>
      </w:r>
    </w:p>
    <w:p w14:paraId="4273791A" w14:textId="77777777" w:rsidR="00FC4D3A" w:rsidRDefault="00FC4D3A" w:rsidP="005756E8">
      <w:pPr>
        <w:pStyle w:val="ListParagraph"/>
        <w:ind w:left="360"/>
        <w:jc w:val="both"/>
      </w:pPr>
    </w:p>
    <w:p w14:paraId="64007F66" w14:textId="77777777" w:rsidR="008F3E8D" w:rsidRDefault="00EA5ECE" w:rsidP="005756E8">
      <w:pPr>
        <w:pStyle w:val="ListParagraph"/>
        <w:ind w:left="360"/>
        <w:jc w:val="both"/>
      </w:pPr>
      <w:r>
        <w:t>We have studied different thickness for</w:t>
      </w:r>
      <w:r w:rsidR="00FC4D3A">
        <w:t xml:space="preserve"> the </w:t>
      </w:r>
      <w:r>
        <w:t xml:space="preserve">lead </w:t>
      </w:r>
      <w:r w:rsidR="00FC4D3A">
        <w:t xml:space="preserve">sheet </w:t>
      </w:r>
      <w:r>
        <w:t xml:space="preserve">and </w:t>
      </w:r>
      <w:r w:rsidR="00FC4D3A">
        <w:t xml:space="preserve">the </w:t>
      </w:r>
      <w:r>
        <w:t xml:space="preserve">scintillator as shown at page 8 of </w:t>
      </w:r>
    </w:p>
    <w:p w14:paraId="447667E3" w14:textId="022462AC" w:rsidR="00FC4D3A" w:rsidRDefault="008F3E8D" w:rsidP="005756E8">
      <w:pPr>
        <w:pStyle w:val="ListParagraph"/>
        <w:ind w:left="360"/>
        <w:jc w:val="both"/>
      </w:pPr>
      <w:hyperlink r:id="rId17" w:history="1">
        <w:r w:rsidR="00EA5ECE" w:rsidRPr="00D43AAA">
          <w:rPr>
            <w:rStyle w:val="Hyperlink"/>
          </w:rPr>
          <w:t>https://drupal.star.bnl.gov/STAR/system/files/Akio.FMSPS_.20140111.pptx</w:t>
        </w:r>
      </w:hyperlink>
      <w:r w:rsidR="00EA5ECE">
        <w:t>.</w:t>
      </w:r>
      <w:r w:rsidR="00FC4D3A">
        <w:t xml:space="preserve"> Having more </w:t>
      </w:r>
      <w:r w:rsidR="00EA5ECE">
        <w:t xml:space="preserve">lead and scintillator </w:t>
      </w:r>
      <w:r w:rsidR="00FC4D3A">
        <w:t xml:space="preserve">layers will impact the FMS performance and </w:t>
      </w:r>
      <w:r w:rsidR="00EA5ECE">
        <w:t xml:space="preserve">is </w:t>
      </w:r>
      <w:r w:rsidR="00FC4D3A">
        <w:t xml:space="preserve">therefore </w:t>
      </w:r>
      <w:r w:rsidR="00EA5ECE">
        <w:t>not desirable.</w:t>
      </w:r>
    </w:p>
    <w:p w14:paraId="7188845D" w14:textId="77777777" w:rsidR="00FC4D3A" w:rsidRDefault="00FC4D3A" w:rsidP="005756E8">
      <w:pPr>
        <w:pStyle w:val="ListParagraph"/>
        <w:ind w:left="360"/>
        <w:jc w:val="both"/>
      </w:pPr>
    </w:p>
    <w:p w14:paraId="317DCA12" w14:textId="48EA0234" w:rsidR="00EA5ECE" w:rsidRDefault="00EA5ECE" w:rsidP="005756E8">
      <w:pPr>
        <w:pStyle w:val="ListParagraph"/>
        <w:ind w:left="360"/>
        <w:jc w:val="both"/>
      </w:pPr>
      <w:r>
        <w:t>Also we agree that multiple hits will have</w:t>
      </w:r>
      <w:r w:rsidR="00FC4D3A">
        <w:t xml:space="preserve"> an</w:t>
      </w:r>
      <w:r>
        <w:t xml:space="preserve"> imp</w:t>
      </w:r>
      <w:r w:rsidR="00FC4D3A">
        <w:t xml:space="preserve">act on the </w:t>
      </w:r>
      <w:r>
        <w:t>efficiency and rejection power. We are s</w:t>
      </w:r>
      <w:r w:rsidR="00E371AB">
        <w:t>tarting to run more realistic P</w:t>
      </w:r>
      <w:r>
        <w:t>YTHIA + GEANT simulation. But given that particle multiplicity is low per quadrant as shown in Fig</w:t>
      </w:r>
      <w:r w:rsidR="008F3E8D">
        <w:t xml:space="preserve"> </w:t>
      </w:r>
      <w:bookmarkStart w:id="3" w:name="_GoBack"/>
      <w:bookmarkEnd w:id="3"/>
      <w:r>
        <w:t>2-4, and single particle study shows more than enough rejection powe</w:t>
      </w:r>
      <w:r w:rsidR="00E371AB">
        <w:t>r for photon and J/psi channels (but may not be enough for DY),</w:t>
      </w:r>
      <w:r>
        <w:t xml:space="preserve"> we think </w:t>
      </w:r>
      <w:r w:rsidR="00FC4D3A">
        <w:t xml:space="preserve">the </w:t>
      </w:r>
      <w:r>
        <w:t>current justification is enough.</w:t>
      </w:r>
    </w:p>
    <w:p w14:paraId="41BDD0DB" w14:textId="77777777" w:rsidR="00EA5ECE" w:rsidRDefault="00EA5ECE" w:rsidP="005756E8">
      <w:pPr>
        <w:pStyle w:val="ListParagraph"/>
        <w:jc w:val="both"/>
      </w:pPr>
    </w:p>
    <w:p w14:paraId="0F251E49" w14:textId="77777777" w:rsidR="005756E8" w:rsidRDefault="00FC4D3A" w:rsidP="002A7DEB">
      <w:pPr>
        <w:pStyle w:val="ListParagraph"/>
        <w:numPr>
          <w:ilvl w:val="0"/>
          <w:numId w:val="9"/>
        </w:numPr>
        <w:jc w:val="both"/>
      </w:pPr>
      <w:r>
        <w:t>F</w:t>
      </w:r>
      <w:r w:rsidR="00EA5ECE">
        <w:t xml:space="preserve">PD/FMS study showed that it separate single photon cluster from two photon   clusters up to 80~100GeV using log weighted cluster size </w:t>
      </w:r>
    </w:p>
    <w:p w14:paraId="2A0243DE" w14:textId="1E078FC4" w:rsidR="00EA5ECE" w:rsidRDefault="00EA5ECE" w:rsidP="005756E8">
      <w:pPr>
        <w:pStyle w:val="ListParagraph"/>
        <w:ind w:left="360"/>
        <w:jc w:val="both"/>
      </w:pPr>
      <w:r>
        <w:t>(</w:t>
      </w:r>
      <w:hyperlink r:id="rId18" w:history="1">
        <w:r w:rsidRPr="00D43AAA">
          <w:rPr>
            <w:rStyle w:val="Hyperlink"/>
          </w:rPr>
          <w:t>http://arxiv.org/pdf/1205.6826v1.pdf</w:t>
        </w:r>
      </w:hyperlink>
      <w:r>
        <w:t xml:space="preserve">). </w:t>
      </w:r>
    </w:p>
    <w:p w14:paraId="36D23389" w14:textId="77777777" w:rsidR="00EA5ECE" w:rsidRDefault="00EA5ECE" w:rsidP="005756E8">
      <w:pPr>
        <w:ind w:left="360"/>
        <w:jc w:val="both"/>
      </w:pPr>
    </w:p>
    <w:p w14:paraId="33F25B1D" w14:textId="59BBC7B2" w:rsidR="00EA5ECE" w:rsidRDefault="006F5192" w:rsidP="002A7DEB">
      <w:pPr>
        <w:pStyle w:val="ListParagraph"/>
        <w:numPr>
          <w:ilvl w:val="0"/>
          <w:numId w:val="9"/>
        </w:numPr>
        <w:jc w:val="both"/>
      </w:pPr>
      <w:r>
        <w:t>Our estimate is that 5% of photon event</w:t>
      </w:r>
      <w:r w:rsidR="00FC4D3A">
        <w:t>s</w:t>
      </w:r>
      <w:r>
        <w:t xml:space="preserve"> will be vetoed by accidental hits in PS detector using simple analysis of taking all combinations. </w:t>
      </w:r>
      <w:r w:rsidR="00EA5ECE">
        <w:t xml:space="preserve">We </w:t>
      </w:r>
      <w:r w:rsidR="00086ADF">
        <w:t xml:space="preserve">have considered having </w:t>
      </w:r>
      <w:r>
        <w:t>smaller segmentation, but concluded that having 2 layers (</w:t>
      </w:r>
      <w:proofErr w:type="spellStart"/>
      <w:r>
        <w:t>xy</w:t>
      </w:r>
      <w:proofErr w:type="spellEnd"/>
      <w:r>
        <w:t xml:space="preserve">) will help more. </w:t>
      </w:r>
      <w:r w:rsidR="00EA5ECE">
        <w:t xml:space="preserve">Indeed there will be </w:t>
      </w:r>
      <w:r w:rsidR="005756E8">
        <w:t xml:space="preserve">a </w:t>
      </w:r>
      <w:r w:rsidR="00EA5ECE">
        <w:t>bias</w:t>
      </w:r>
      <w:r>
        <w:t xml:space="preserve"> coming from such selection, but this</w:t>
      </w:r>
      <w:r w:rsidR="00EA5ECE">
        <w:t xml:space="preserve"> will be part of isolation cut and can be</w:t>
      </w:r>
      <w:r w:rsidR="00E371AB">
        <w:t xml:space="preserve"> and has to be</w:t>
      </w:r>
      <w:r>
        <w:t xml:space="preserve"> studied with data and MC as a part of analysis.</w:t>
      </w:r>
    </w:p>
    <w:p w14:paraId="390FF0DA" w14:textId="77777777" w:rsidR="00EA5ECE" w:rsidRDefault="00EA5ECE" w:rsidP="005756E8">
      <w:pPr>
        <w:pStyle w:val="ListParagraph"/>
        <w:jc w:val="both"/>
      </w:pPr>
    </w:p>
    <w:p w14:paraId="739E3B9A" w14:textId="65191AC7" w:rsidR="00EA5ECE" w:rsidRDefault="00EA5ECE" w:rsidP="002A7DEB">
      <w:pPr>
        <w:pStyle w:val="ListParagraph"/>
        <w:numPr>
          <w:ilvl w:val="0"/>
          <w:numId w:val="7"/>
        </w:numPr>
        <w:jc w:val="both"/>
      </w:pPr>
      <w:r>
        <w:t xml:space="preserve">We are obtaining few </w:t>
      </w:r>
      <w:r w:rsidR="004A303D">
        <w:t xml:space="preserve">scintillators, light guides, </w:t>
      </w:r>
      <w:proofErr w:type="spellStart"/>
      <w:r>
        <w:t>SiPMs</w:t>
      </w:r>
      <w:proofErr w:type="spellEnd"/>
      <w:r>
        <w:t xml:space="preserve"> </w:t>
      </w:r>
      <w:r w:rsidR="004A303D">
        <w:t xml:space="preserve">and test DAQ system </w:t>
      </w:r>
      <w:r>
        <w:t>to measure light y</w:t>
      </w:r>
      <w:r w:rsidR="005756E8">
        <w:t xml:space="preserve">ield and uniformity at BNL </w:t>
      </w:r>
      <w:r>
        <w:t>soon</w:t>
      </w:r>
    </w:p>
    <w:p w14:paraId="5CB2DB54" w14:textId="77777777" w:rsidR="00EA5ECE" w:rsidRDefault="00EA5ECE" w:rsidP="005756E8">
      <w:pPr>
        <w:pStyle w:val="ListParagraph"/>
        <w:ind w:left="360"/>
        <w:jc w:val="both"/>
      </w:pPr>
    </w:p>
    <w:p w14:paraId="18617B82" w14:textId="4DBDC101" w:rsidR="00EA5ECE" w:rsidRDefault="00E13755" w:rsidP="002A7DEB">
      <w:pPr>
        <w:pStyle w:val="ListParagraph"/>
        <w:numPr>
          <w:ilvl w:val="0"/>
          <w:numId w:val="7"/>
        </w:numPr>
        <w:jc w:val="both"/>
      </w:pPr>
      <w:r>
        <w:t xml:space="preserve">See </w:t>
      </w:r>
      <w:r w:rsidR="004A303D">
        <w:t xml:space="preserve">detector readout </w:t>
      </w:r>
      <w:r w:rsidR="00EA5ECE">
        <w:t xml:space="preserve">section </w:t>
      </w:r>
      <w:r>
        <w:t xml:space="preserve">above </w:t>
      </w:r>
      <w:r w:rsidR="00EA5ECE">
        <w:t>for neutron damage estimate</w:t>
      </w:r>
    </w:p>
    <w:p w14:paraId="6ECBE7BD" w14:textId="77777777" w:rsidR="00EA5ECE" w:rsidRDefault="00EA5ECE" w:rsidP="00EA5ECE"/>
    <w:p w14:paraId="1F8642BC" w14:textId="77777777" w:rsidR="00EA5ECE" w:rsidRDefault="00EA5ECE" w:rsidP="00EA5ECE">
      <w:pPr>
        <w:rPr>
          <w:b/>
        </w:rPr>
      </w:pPr>
      <w:r w:rsidRPr="006F0907">
        <w:rPr>
          <w:b/>
        </w:rPr>
        <w:t xml:space="preserve">Richard </w:t>
      </w:r>
      <w:proofErr w:type="spellStart"/>
      <w:r w:rsidRPr="006F0907">
        <w:rPr>
          <w:b/>
        </w:rPr>
        <w:t>Majka</w:t>
      </w:r>
      <w:proofErr w:type="spellEnd"/>
    </w:p>
    <w:p w14:paraId="778484A5" w14:textId="77777777" w:rsidR="00EA5ECE" w:rsidRPr="006F0907" w:rsidRDefault="00EA5ECE" w:rsidP="00EA5ECE">
      <w:pPr>
        <w:rPr>
          <w:b/>
        </w:rPr>
      </w:pPr>
    </w:p>
    <w:p w14:paraId="2AAB2B4A" w14:textId="29158A1A" w:rsidR="00EA5ECE" w:rsidRDefault="005756E8" w:rsidP="00EA5ECE">
      <w:r>
        <w:t xml:space="preserve">   </w:t>
      </w:r>
      <w:r w:rsidR="00101E86">
        <w:t xml:space="preserve">Fig 2-3: </w:t>
      </w:r>
      <w:r>
        <w:t>Sorry for the confusion. The h</w:t>
      </w:r>
      <w:r w:rsidR="004A303D">
        <w:t xml:space="preserve">orizontal axis is </w:t>
      </w:r>
      <w:r>
        <w:t xml:space="preserve">the </w:t>
      </w:r>
      <w:r w:rsidR="00101E86">
        <w:t>threshold</w:t>
      </w:r>
      <w:r w:rsidR="00C639A5">
        <w:t xml:space="preserve"> </w:t>
      </w:r>
      <w:r w:rsidR="004A303D">
        <w:t xml:space="preserve">value </w:t>
      </w:r>
      <w:r w:rsidR="00C639A5">
        <w:t>(</w:t>
      </w:r>
      <w:proofErr w:type="spellStart"/>
      <w:r w:rsidR="00C639A5">
        <w:t>thr</w:t>
      </w:r>
      <w:proofErr w:type="spellEnd"/>
      <w:r w:rsidR="00C639A5">
        <w:t>)</w:t>
      </w:r>
      <w:r w:rsidR="00EA5ECE">
        <w:t xml:space="preserve"> on </w:t>
      </w:r>
      <w:r>
        <w:t xml:space="preserve">the </w:t>
      </w:r>
      <w:r w:rsidR="00EA5ECE">
        <w:t xml:space="preserve">energy deposition in </w:t>
      </w:r>
      <w:r>
        <w:t xml:space="preserve">the </w:t>
      </w:r>
      <w:r w:rsidR="00EA5ECE">
        <w:t xml:space="preserve">scintillator </w:t>
      </w:r>
      <w:r w:rsidR="004A303D">
        <w:t>(</w:t>
      </w:r>
      <w:proofErr w:type="spellStart"/>
      <w:r w:rsidR="004A303D">
        <w:t>dE</w:t>
      </w:r>
      <w:proofErr w:type="spellEnd"/>
      <w:r w:rsidR="004A303D">
        <w:t>)</w:t>
      </w:r>
      <w:r w:rsidR="00EA5ECE">
        <w:t xml:space="preserve">. </w:t>
      </w:r>
      <w:r>
        <w:t>The v</w:t>
      </w:r>
      <w:r w:rsidR="00E371AB">
        <w:t>ertical axis</w:t>
      </w:r>
      <w:r w:rsidR="004A303D">
        <w:t xml:space="preserve"> is</w:t>
      </w:r>
      <w:r w:rsidR="00EA5ECE">
        <w:t>:</w:t>
      </w:r>
    </w:p>
    <w:p w14:paraId="03A87640" w14:textId="07BAA894" w:rsidR="00EA5ECE" w:rsidRDefault="00EA5ECE" w:rsidP="00EA5ECE">
      <w:r>
        <w:t>For top figure black (photon):</w:t>
      </w:r>
      <w:r w:rsidR="00260E4F">
        <w:t xml:space="preserve"> </w:t>
      </w:r>
      <w:r w:rsidR="00260E4F" w:rsidRPr="004A303D">
        <w:rPr>
          <w:b/>
        </w:rPr>
        <w:t>efficiency</w:t>
      </w:r>
      <w:r w:rsidR="005756E8">
        <w:t xml:space="preserve"> for keeping </w:t>
      </w:r>
      <w:proofErr w:type="gramStart"/>
      <w:r w:rsidR="005756E8">
        <w:t>photon applying</w:t>
      </w:r>
      <w:proofErr w:type="gramEnd"/>
      <w:r w:rsidR="00260E4F">
        <w:t xml:space="preserve"> </w:t>
      </w:r>
      <w:proofErr w:type="spellStart"/>
      <w:r w:rsidR="00260E4F">
        <w:t>dE</w:t>
      </w:r>
      <w:proofErr w:type="spellEnd"/>
      <w:r w:rsidR="00260E4F">
        <w:t>&lt;</w:t>
      </w:r>
      <w:proofErr w:type="spellStart"/>
      <w:r w:rsidR="00260E4F">
        <w:t>thr</w:t>
      </w:r>
      <w:proofErr w:type="spellEnd"/>
      <w:r w:rsidR="00C639A5">
        <w:t xml:space="preserve"> cut</w:t>
      </w:r>
    </w:p>
    <w:p w14:paraId="41CBCD35" w14:textId="1DCE2CC8" w:rsidR="00260E4F" w:rsidRDefault="00EA5ECE" w:rsidP="00260E4F">
      <w:r>
        <w:lastRenderedPageBreak/>
        <w:t xml:space="preserve">For top figure </w:t>
      </w:r>
      <w:proofErr w:type="gramStart"/>
      <w:r>
        <w:t>red(</w:t>
      </w:r>
      <w:proofErr w:type="gramEnd"/>
      <w:r>
        <w:t>e)/green(pi)/blue(</w:t>
      </w:r>
      <w:proofErr w:type="spellStart"/>
      <w:r>
        <w:t>muon</w:t>
      </w:r>
      <w:proofErr w:type="spellEnd"/>
      <w:r>
        <w:t xml:space="preserve">): </w:t>
      </w:r>
      <w:r w:rsidR="00260E4F">
        <w:t xml:space="preserve">fraction of particles </w:t>
      </w:r>
      <w:r w:rsidR="00260E4F" w:rsidRPr="004A303D">
        <w:rPr>
          <w:b/>
        </w:rPr>
        <w:t>rejected</w:t>
      </w:r>
      <w:r w:rsidR="00260E4F">
        <w:t xml:space="preserve"> by </w:t>
      </w:r>
      <w:proofErr w:type="spellStart"/>
      <w:r w:rsidR="00260E4F">
        <w:t>dE</w:t>
      </w:r>
      <w:proofErr w:type="spellEnd"/>
      <w:r w:rsidR="00260E4F">
        <w:t>&lt;</w:t>
      </w:r>
      <w:proofErr w:type="spellStart"/>
      <w:r w:rsidR="00260E4F">
        <w:t>thr</w:t>
      </w:r>
      <w:proofErr w:type="spellEnd"/>
      <w:r w:rsidR="00C639A5">
        <w:t xml:space="preserve"> cut</w:t>
      </w:r>
    </w:p>
    <w:p w14:paraId="70CD29D9" w14:textId="43093468" w:rsidR="00EA5ECE" w:rsidRDefault="00260E4F" w:rsidP="00EA5ECE">
      <w:r>
        <w:t xml:space="preserve">For bottom figure </w:t>
      </w:r>
      <w:proofErr w:type="gramStart"/>
      <w:r>
        <w:t>gree</w:t>
      </w:r>
      <w:r w:rsidR="00635AD6">
        <w:t>n(</w:t>
      </w:r>
      <w:proofErr w:type="gramEnd"/>
      <w:r w:rsidR="00635AD6">
        <w:t>pi)/blue(</w:t>
      </w:r>
      <w:proofErr w:type="spellStart"/>
      <w:r w:rsidR="00635AD6">
        <w:t>muon</w:t>
      </w:r>
      <w:proofErr w:type="spellEnd"/>
      <w:r w:rsidR="00635AD6">
        <w:t xml:space="preserve">):  </w:t>
      </w:r>
      <w:r w:rsidR="00635AD6" w:rsidRPr="004A303D">
        <w:rPr>
          <w:b/>
        </w:rPr>
        <w:t>efficiency</w:t>
      </w:r>
      <w:r w:rsidR="00635AD6">
        <w:t xml:space="preserve"> f</w:t>
      </w:r>
      <w:r w:rsidR="00C639A5">
        <w:t xml:space="preserve">or keeping pi/mu by </w:t>
      </w:r>
      <w:proofErr w:type="spellStart"/>
      <w:r w:rsidR="00C639A5">
        <w:t>dE</w:t>
      </w:r>
      <w:proofErr w:type="spellEnd"/>
      <w:r w:rsidR="00C639A5">
        <w:t>&lt;</w:t>
      </w:r>
      <w:proofErr w:type="spellStart"/>
      <w:r w:rsidR="00C639A5">
        <w:t>thr</w:t>
      </w:r>
      <w:proofErr w:type="spellEnd"/>
      <w:r w:rsidR="00C639A5">
        <w:t xml:space="preserve"> cut</w:t>
      </w:r>
    </w:p>
    <w:p w14:paraId="09CB574E" w14:textId="68CCD2B2" w:rsidR="00EA5ECE" w:rsidRDefault="00EA5ECE" w:rsidP="00EA5ECE">
      <w:r>
        <w:t xml:space="preserve">For bottom figure </w:t>
      </w:r>
      <w:proofErr w:type="gramStart"/>
      <w:r>
        <w:t>black(</w:t>
      </w:r>
      <w:proofErr w:type="gramEnd"/>
      <w:r>
        <w:t>photon)/red(e):</w:t>
      </w:r>
      <w:r w:rsidR="00260E4F">
        <w:t xml:space="preserve"> fraction </w:t>
      </w:r>
      <w:r w:rsidR="00C639A5">
        <w:t xml:space="preserve">of particles </w:t>
      </w:r>
      <w:r w:rsidR="00C639A5" w:rsidRPr="004A303D">
        <w:rPr>
          <w:b/>
        </w:rPr>
        <w:t>rejected</w:t>
      </w:r>
      <w:r w:rsidR="00C639A5">
        <w:t xml:space="preserve"> by </w:t>
      </w:r>
      <w:proofErr w:type="spellStart"/>
      <w:r w:rsidR="00C639A5">
        <w:t>dE</w:t>
      </w:r>
      <w:proofErr w:type="spellEnd"/>
      <w:r w:rsidR="00C639A5">
        <w:t>&lt;</w:t>
      </w:r>
      <w:proofErr w:type="spellStart"/>
      <w:r w:rsidR="00C639A5">
        <w:t>thr</w:t>
      </w:r>
      <w:proofErr w:type="spellEnd"/>
      <w:r w:rsidR="00C639A5">
        <w:t xml:space="preserve"> cut</w:t>
      </w:r>
    </w:p>
    <w:p w14:paraId="4CC9EA25" w14:textId="77777777" w:rsidR="00EA5ECE" w:rsidRDefault="00EA5ECE" w:rsidP="00EA5ECE"/>
    <w:p w14:paraId="79286CF9" w14:textId="24258B02" w:rsidR="00EA5ECE" w:rsidRDefault="004A1774" w:rsidP="002A7DEB">
      <w:pPr>
        <w:pStyle w:val="ListParagraph"/>
        <w:numPr>
          <w:ilvl w:val="0"/>
          <w:numId w:val="10"/>
        </w:numPr>
      </w:pPr>
      <w:r>
        <w:t>See infrastructure section above</w:t>
      </w:r>
    </w:p>
    <w:p w14:paraId="1EE97D00" w14:textId="55897404" w:rsidR="00EA5ECE" w:rsidRDefault="00EA5ECE" w:rsidP="002A7DEB">
      <w:pPr>
        <w:pStyle w:val="ListParagraph"/>
        <w:numPr>
          <w:ilvl w:val="0"/>
          <w:numId w:val="10"/>
        </w:numPr>
      </w:pPr>
      <w:r>
        <w:t xml:space="preserve">See </w:t>
      </w:r>
      <w:r w:rsidR="00C639A5">
        <w:t xml:space="preserve">purchase &amp; </w:t>
      </w:r>
      <w:r>
        <w:t xml:space="preserve">schedule </w:t>
      </w:r>
      <w:r w:rsidR="00C639A5">
        <w:t>spreadsheet</w:t>
      </w:r>
    </w:p>
    <w:p w14:paraId="7E6D3C3E" w14:textId="77777777" w:rsidR="00EA5ECE" w:rsidRDefault="00EA5ECE" w:rsidP="002A7DEB">
      <w:pPr>
        <w:pStyle w:val="ListParagraph"/>
        <w:numPr>
          <w:ilvl w:val="0"/>
          <w:numId w:val="10"/>
        </w:numPr>
      </w:pPr>
      <w:r>
        <w:t>Yes</w:t>
      </w:r>
    </w:p>
    <w:p w14:paraId="3FAD0F29" w14:textId="77777777" w:rsidR="00EA5ECE" w:rsidRDefault="00EA5ECE" w:rsidP="002A7DEB">
      <w:pPr>
        <w:pStyle w:val="ListParagraph"/>
        <w:numPr>
          <w:ilvl w:val="0"/>
          <w:numId w:val="10"/>
        </w:numPr>
      </w:pPr>
      <w:r>
        <w:t>MIP peaks will give absolute calibration from data itself.</w:t>
      </w:r>
    </w:p>
    <w:p w14:paraId="6D2B5C74" w14:textId="3A3671A6" w:rsidR="00EA5ECE" w:rsidRDefault="00EA5ECE" w:rsidP="002A7DEB">
      <w:pPr>
        <w:pStyle w:val="ListParagraph"/>
        <w:numPr>
          <w:ilvl w:val="0"/>
          <w:numId w:val="10"/>
        </w:numPr>
      </w:pPr>
      <w:r>
        <w:t xml:space="preserve">We had a pre-shower detector for FPD made of </w:t>
      </w:r>
      <w:proofErr w:type="spellStart"/>
      <w:r>
        <w:t>Pb</w:t>
      </w:r>
      <w:proofErr w:type="spellEnd"/>
      <w:r>
        <w:t>-glass oriented vertically</w:t>
      </w:r>
      <w:r w:rsidR="004A303D">
        <w:t>. It was quite challenging to get</w:t>
      </w:r>
      <w:r>
        <w:t xml:space="preserve"> absolute calibration for the pre-shower detector, and this resulted some degradation of FPD energy resolution. Since proposed pre-shower has less material (1cm scintillator compare to 3.8cm </w:t>
      </w:r>
      <w:proofErr w:type="spellStart"/>
      <w:r>
        <w:t>Pb</w:t>
      </w:r>
      <w:proofErr w:type="spellEnd"/>
      <w:r>
        <w:t>-glass), we e</w:t>
      </w:r>
      <w:r w:rsidR="004A303D">
        <w:t>xpect the effect is less.</w:t>
      </w:r>
      <w:r w:rsidR="004A1774">
        <w:t xml:space="preserve"> Because FMS calibration will be done using </w:t>
      </w:r>
      <w:r>
        <w:t>pi0</w:t>
      </w:r>
      <w:r w:rsidR="004A1774">
        <w:t xml:space="preserve"> reconstruction</w:t>
      </w:r>
      <w:r>
        <w:t>,</w:t>
      </w:r>
      <w:r w:rsidR="004A303D">
        <w:t xml:space="preserve"> it will be automatically corrected for pi0/photons. W</w:t>
      </w:r>
      <w:r>
        <w:t>e may</w:t>
      </w:r>
      <w:r w:rsidR="004A1774">
        <w:t xml:space="preserve"> need extra study and apply correction</w:t>
      </w:r>
      <w:r w:rsidR="004A303D">
        <w:t xml:space="preserve"> to </w:t>
      </w:r>
      <w:r>
        <w:t xml:space="preserve">electron energy </w:t>
      </w:r>
      <w:r w:rsidR="004A303D">
        <w:t xml:space="preserve">due to less energy </w:t>
      </w:r>
      <w:r>
        <w:t>loss in pre</w:t>
      </w:r>
      <w:r w:rsidR="004A303D">
        <w:t>-</w:t>
      </w:r>
      <w:r>
        <w:t xml:space="preserve">shower layers. </w:t>
      </w:r>
    </w:p>
    <w:p w14:paraId="3386AFB3" w14:textId="77777777" w:rsidR="00EA5ECE" w:rsidRDefault="00EA5ECE" w:rsidP="002A7DEB">
      <w:pPr>
        <w:pStyle w:val="ListParagraph"/>
        <w:numPr>
          <w:ilvl w:val="0"/>
          <w:numId w:val="10"/>
        </w:numPr>
      </w:pPr>
      <w:r>
        <w:t xml:space="preserve">We now have 244 pieces of scintillators, and have 5 for tests and 15 spare (8%).  We’ll have 10% spare (244*2*0.1 = 39, total 539) for </w:t>
      </w:r>
      <w:proofErr w:type="spellStart"/>
      <w:r>
        <w:t>SiPM</w:t>
      </w:r>
      <w:proofErr w:type="spellEnd"/>
    </w:p>
    <w:p w14:paraId="4E321A6D" w14:textId="182B682C" w:rsidR="00EA5ECE" w:rsidRDefault="004A303D" w:rsidP="002A7DEB">
      <w:pPr>
        <w:pStyle w:val="ListParagraph"/>
        <w:numPr>
          <w:ilvl w:val="0"/>
          <w:numId w:val="10"/>
        </w:numPr>
      </w:pPr>
      <w:r>
        <w:t>See purchase &amp; schedule spreadsheet</w:t>
      </w:r>
    </w:p>
    <w:p w14:paraId="54483088" w14:textId="307967EC" w:rsidR="005756E8" w:rsidRPr="005756E8" w:rsidRDefault="008C5CB4" w:rsidP="002A7DEB">
      <w:pPr>
        <w:pStyle w:val="ListParagraph"/>
        <w:numPr>
          <w:ilvl w:val="0"/>
          <w:numId w:val="10"/>
        </w:numPr>
      </w:pPr>
      <w:r>
        <w:t>No contingency or overhead was applied to the costs.</w:t>
      </w:r>
      <w:r w:rsidR="004709BB">
        <w:t xml:space="preserve"> Most of the costs are from company quotes from 2014, applying a contingency if things need to be ordered 2 month later seems not needed.</w:t>
      </w:r>
    </w:p>
    <w:p w14:paraId="732CB42A" w14:textId="77777777" w:rsidR="00EA5ECE" w:rsidRDefault="00EA5ECE" w:rsidP="00EA5ECE">
      <w:pPr>
        <w:ind w:left="240"/>
      </w:pPr>
    </w:p>
    <w:p w14:paraId="1508B708" w14:textId="4137C489" w:rsidR="00EA5ECE" w:rsidRDefault="00EA5ECE" w:rsidP="00EA5ECE">
      <w:pPr>
        <w:ind w:left="240"/>
        <w:rPr>
          <w:b/>
        </w:rPr>
      </w:pPr>
      <w:r w:rsidRPr="00F54205">
        <w:rPr>
          <w:b/>
        </w:rPr>
        <w:t>Rahul Sharma</w:t>
      </w:r>
      <w:r w:rsidR="002A7DEB">
        <w:rPr>
          <w:b/>
        </w:rPr>
        <w:t>:</w:t>
      </w:r>
    </w:p>
    <w:p w14:paraId="0A62667B" w14:textId="6DEE600E" w:rsidR="00EA5ECE" w:rsidRDefault="00EA5ECE" w:rsidP="00EA5ECE">
      <w:pPr>
        <w:ind w:left="240"/>
      </w:pPr>
      <w:r>
        <w:t>Design</w:t>
      </w:r>
      <w:r w:rsidRPr="00F54205">
        <w:t>)</w:t>
      </w:r>
      <w:r>
        <w:t xml:space="preserve"> see section</w:t>
      </w:r>
      <w:r w:rsidR="003B1E99">
        <w:t xml:space="preserve"> above </w:t>
      </w:r>
      <w:r>
        <w:t>on infrastructure</w:t>
      </w:r>
      <w:r w:rsidR="004A1774">
        <w:t>.</w:t>
      </w:r>
    </w:p>
    <w:p w14:paraId="2C83AF0F" w14:textId="18B42832" w:rsidR="00CE5521" w:rsidRDefault="00EA5ECE" w:rsidP="00EA5ECE">
      <w:pPr>
        <w:ind w:left="240"/>
      </w:pPr>
      <w:r>
        <w:t xml:space="preserve">Assembly) </w:t>
      </w:r>
      <w:r w:rsidR="00CE5521">
        <w:t>see section above on infrastructure.</w:t>
      </w:r>
    </w:p>
    <w:p w14:paraId="7BCA7D62" w14:textId="52DFA758" w:rsidR="00EA5ECE" w:rsidRDefault="00EA5ECE" w:rsidP="00EA5ECE">
      <w:pPr>
        <w:ind w:left="240"/>
      </w:pPr>
      <w:r>
        <w:t xml:space="preserve">Installation) John’s design for frame includes pick points on </w:t>
      </w:r>
      <w:r w:rsidR="003B1E99">
        <w:t xml:space="preserve">the </w:t>
      </w:r>
      <w:r>
        <w:t>frame. The</w:t>
      </w:r>
      <w:r w:rsidR="003B1E99">
        <w:t xml:space="preserve"> plan is to use crane and strap and/or </w:t>
      </w:r>
      <w:r>
        <w:t>counter weights to install quadrants in the place.</w:t>
      </w:r>
      <w:r w:rsidR="003B1E99">
        <w:t xml:space="preserve"> The installation plan is under development by John and Bob </w:t>
      </w:r>
      <w:proofErr w:type="spellStart"/>
      <w:r w:rsidR="003B1E99">
        <w:t>Soja</w:t>
      </w:r>
      <w:proofErr w:type="spellEnd"/>
      <w:r w:rsidR="003B1E99">
        <w:t>.</w:t>
      </w:r>
    </w:p>
    <w:p w14:paraId="22390061" w14:textId="77777777" w:rsidR="00EA5ECE" w:rsidRDefault="00EA5ECE" w:rsidP="00EA5ECE">
      <w:pPr>
        <w:ind w:left="240"/>
      </w:pPr>
    </w:p>
    <w:p w14:paraId="7FD052BD" w14:textId="137B8ECB" w:rsidR="00EA5ECE" w:rsidRDefault="00EA5ECE" w:rsidP="00EA5ECE">
      <w:pPr>
        <w:ind w:left="240"/>
        <w:rPr>
          <w:b/>
        </w:rPr>
      </w:pPr>
      <w:proofErr w:type="spellStart"/>
      <w:r w:rsidRPr="00B43896">
        <w:rPr>
          <w:b/>
        </w:rPr>
        <w:t>Flemming</w:t>
      </w:r>
      <w:proofErr w:type="spellEnd"/>
      <w:r w:rsidRPr="00B43896">
        <w:rPr>
          <w:b/>
        </w:rPr>
        <w:t xml:space="preserve"> </w:t>
      </w:r>
      <w:proofErr w:type="spellStart"/>
      <w:r w:rsidRPr="00B43896">
        <w:rPr>
          <w:b/>
        </w:rPr>
        <w:t>Videbaek</w:t>
      </w:r>
      <w:proofErr w:type="spellEnd"/>
      <w:r w:rsidR="002A7DEB">
        <w:rPr>
          <w:b/>
        </w:rPr>
        <w:t>:</w:t>
      </w:r>
    </w:p>
    <w:p w14:paraId="76032421" w14:textId="4014479A" w:rsidR="00EA5ECE" w:rsidRDefault="00EA5ECE" w:rsidP="002A7DEB">
      <w:pPr>
        <w:pStyle w:val="ListParagraph"/>
        <w:numPr>
          <w:ilvl w:val="0"/>
          <w:numId w:val="11"/>
        </w:numPr>
      </w:pPr>
      <w:r>
        <w:t xml:space="preserve">See </w:t>
      </w:r>
      <w:r w:rsidR="004A303D">
        <w:t>purchase &amp; schedule spreadsheet</w:t>
      </w:r>
    </w:p>
    <w:p w14:paraId="718DEF69" w14:textId="09133729" w:rsidR="00EA5ECE" w:rsidRDefault="00EA5ECE" w:rsidP="002A7DEB">
      <w:pPr>
        <w:pStyle w:val="ListParagraph"/>
        <w:numPr>
          <w:ilvl w:val="0"/>
          <w:numId w:val="11"/>
        </w:numPr>
      </w:pPr>
      <w:r>
        <w:t>Wi</w:t>
      </w:r>
      <w:r w:rsidR="002A7DEB">
        <w:t xml:space="preserve">th recent </w:t>
      </w:r>
      <w:r w:rsidR="008C5CB4">
        <w:t xml:space="preserve">developments </w:t>
      </w:r>
      <w:proofErr w:type="spellStart"/>
      <w:r w:rsidR="002A7DEB">
        <w:t>SiPMs</w:t>
      </w:r>
      <w:proofErr w:type="spellEnd"/>
      <w:r w:rsidR="002A7DEB">
        <w:t xml:space="preserve"> are </w:t>
      </w:r>
      <w:r>
        <w:t>getting rad-hard</w:t>
      </w:r>
      <w:r w:rsidR="002A7DEB">
        <w:t xml:space="preserve">er. This together with </w:t>
      </w:r>
      <w:r w:rsidR="005F1919">
        <w:t>Yuri’s estimate on</w:t>
      </w:r>
      <w:r>
        <w:t xml:space="preserve"> </w:t>
      </w:r>
      <w:r w:rsidR="002A7DEB">
        <w:t xml:space="preserve">the </w:t>
      </w:r>
      <w:r>
        <w:t>neutron flux</w:t>
      </w:r>
      <w:r w:rsidR="005F1919">
        <w:t xml:space="preserve"> (see d</w:t>
      </w:r>
      <w:r w:rsidR="00101E86">
        <w:t>etector readout section above)</w:t>
      </w:r>
      <w:r w:rsidR="002A7DEB">
        <w:t xml:space="preserve"> the </w:t>
      </w:r>
      <w:r>
        <w:t xml:space="preserve">risk seems to be </w:t>
      </w:r>
      <w:r w:rsidR="002A7DEB">
        <w:t xml:space="preserve">very </w:t>
      </w:r>
      <w:r>
        <w:t xml:space="preserve">low. </w:t>
      </w:r>
    </w:p>
    <w:p w14:paraId="6D267EDC" w14:textId="15CAAFAA" w:rsidR="00EA5ECE" w:rsidRDefault="00EA5ECE" w:rsidP="002A7DEB">
      <w:pPr>
        <w:pStyle w:val="ListParagraph"/>
        <w:numPr>
          <w:ilvl w:val="0"/>
          <w:numId w:val="11"/>
        </w:numPr>
      </w:pPr>
      <w:r>
        <w:t>-</w:t>
      </w:r>
    </w:p>
    <w:p w14:paraId="78DDB787" w14:textId="1F2FE94F" w:rsidR="00EA5ECE" w:rsidRDefault="00EA5ECE" w:rsidP="002A7DEB">
      <w:pPr>
        <w:pStyle w:val="ListParagraph"/>
        <w:numPr>
          <w:ilvl w:val="0"/>
          <w:numId w:val="11"/>
        </w:numPr>
      </w:pPr>
      <w:r>
        <w:t xml:space="preserve">See </w:t>
      </w:r>
      <w:r w:rsidR="004A303D">
        <w:t>purchase &amp; schedule spreadsheet</w:t>
      </w:r>
    </w:p>
    <w:p w14:paraId="6CD6AEC0" w14:textId="6F58E2C3" w:rsidR="00EA5ECE" w:rsidRDefault="004A303D" w:rsidP="002A7DEB">
      <w:pPr>
        <w:pStyle w:val="ListParagraph"/>
        <w:numPr>
          <w:ilvl w:val="0"/>
          <w:numId w:val="11"/>
        </w:numPr>
      </w:pPr>
      <w:r>
        <w:t xml:space="preserve">See purchase &amp; schedule spreadsheet  </w:t>
      </w:r>
    </w:p>
    <w:p w14:paraId="02FAED92" w14:textId="212EB898" w:rsidR="00EA5ECE" w:rsidRPr="00B43896" w:rsidRDefault="00EA5ECE" w:rsidP="002A7DEB">
      <w:pPr>
        <w:pStyle w:val="ListParagraph"/>
        <w:numPr>
          <w:ilvl w:val="0"/>
          <w:numId w:val="11"/>
        </w:numPr>
      </w:pPr>
      <w:r>
        <w:t>-</w:t>
      </w:r>
    </w:p>
    <w:p w14:paraId="6F78AA37" w14:textId="747B4CE1" w:rsidR="00EA5ECE" w:rsidRDefault="00101E86" w:rsidP="002A7DEB">
      <w:pPr>
        <w:pStyle w:val="ListParagraph"/>
        <w:numPr>
          <w:ilvl w:val="0"/>
          <w:numId w:val="11"/>
        </w:numPr>
      </w:pPr>
      <w:r>
        <w:t xml:space="preserve">See </w:t>
      </w:r>
      <w:r w:rsidR="00EA5ECE">
        <w:t>infrastructure</w:t>
      </w:r>
      <w:r>
        <w:t xml:space="preserve"> section above</w:t>
      </w:r>
    </w:p>
    <w:p w14:paraId="2FD973C0" w14:textId="4DF00A3B" w:rsidR="004A303D" w:rsidRDefault="00101E86" w:rsidP="002A7DEB">
      <w:pPr>
        <w:pStyle w:val="ListParagraph"/>
        <w:numPr>
          <w:ilvl w:val="0"/>
          <w:numId w:val="11"/>
        </w:numPr>
      </w:pPr>
      <w:r>
        <w:t xml:space="preserve">See </w:t>
      </w:r>
      <w:r w:rsidR="004A303D">
        <w:t xml:space="preserve">purchase &amp; schedule spreadsheet </w:t>
      </w:r>
    </w:p>
    <w:p w14:paraId="09112168" w14:textId="120E6C80" w:rsidR="00EA5ECE" w:rsidRDefault="00EA5ECE" w:rsidP="002A7DEB">
      <w:pPr>
        <w:pStyle w:val="ListParagraph"/>
        <w:numPr>
          <w:ilvl w:val="0"/>
          <w:numId w:val="11"/>
        </w:numPr>
      </w:pPr>
      <w:r>
        <w:t>–</w:t>
      </w:r>
    </w:p>
    <w:p w14:paraId="713B4E6D" w14:textId="4729D290" w:rsidR="00EA5ECE" w:rsidRDefault="00EA5ECE" w:rsidP="002A7DEB">
      <w:pPr>
        <w:pStyle w:val="ListParagraph"/>
        <w:numPr>
          <w:ilvl w:val="0"/>
          <w:numId w:val="11"/>
        </w:numPr>
      </w:pPr>
      <w:r>
        <w:t>–</w:t>
      </w:r>
    </w:p>
    <w:p w14:paraId="0B3C8C8D" w14:textId="77777777" w:rsidR="00EA5ECE" w:rsidRDefault="00EA5ECE" w:rsidP="00EA5ECE">
      <w:pPr>
        <w:ind w:left="240"/>
      </w:pPr>
    </w:p>
    <w:p w14:paraId="2CE8A336" w14:textId="77777777" w:rsidR="00EA5ECE" w:rsidRPr="004D4D21" w:rsidRDefault="00EA5ECE" w:rsidP="00EA5ECE">
      <w:pPr>
        <w:ind w:left="240"/>
        <w:rPr>
          <w:b/>
        </w:rPr>
      </w:pPr>
      <w:r w:rsidRPr="004D4D21">
        <w:rPr>
          <w:b/>
        </w:rPr>
        <w:t xml:space="preserve">Ernst </w:t>
      </w:r>
      <w:proofErr w:type="spellStart"/>
      <w:r w:rsidRPr="004D4D21">
        <w:rPr>
          <w:b/>
        </w:rPr>
        <w:t>Sichtermann</w:t>
      </w:r>
      <w:proofErr w:type="spellEnd"/>
    </w:p>
    <w:p w14:paraId="73CA2BFA" w14:textId="38523DF1" w:rsidR="00EA5ECE" w:rsidRDefault="002A7DEB" w:rsidP="002A7DEB">
      <w:pPr>
        <w:ind w:left="240"/>
        <w:jc w:val="both"/>
      </w:pPr>
      <w:r>
        <w:t>Fig 1-5</w:t>
      </w:r>
      <w:r w:rsidR="00EA5ECE">
        <w:t>: This is fast simulation study based on rejection factor/efficiency from single particle GEANT simulation.</w:t>
      </w:r>
      <w:r w:rsidR="00101E86">
        <w:t xml:space="preserve"> See simulation section above.</w:t>
      </w:r>
    </w:p>
    <w:p w14:paraId="461F166D" w14:textId="77777777" w:rsidR="002A7DEB" w:rsidRDefault="00EA5ECE" w:rsidP="002A7DEB">
      <w:pPr>
        <w:ind w:left="240"/>
        <w:jc w:val="both"/>
      </w:pPr>
      <w:r>
        <w:lastRenderedPageBreak/>
        <w:t>Fig</w:t>
      </w:r>
      <w:r w:rsidR="002A7DEB">
        <w:t xml:space="preserve"> </w:t>
      </w:r>
      <w:r>
        <w:t xml:space="preserve">2-3:  This is simulation result from GSTAR (STAR standard AGML geometry + </w:t>
      </w:r>
      <w:proofErr w:type="spellStart"/>
      <w:r>
        <w:t>starsim</w:t>
      </w:r>
      <w:proofErr w:type="spellEnd"/>
      <w:r w:rsidR="00101E86">
        <w:t>, i.e. GEANT3</w:t>
      </w:r>
      <w:r>
        <w:t>). For different configuration, see page 8 of</w:t>
      </w:r>
    </w:p>
    <w:p w14:paraId="2E05FC19" w14:textId="3335CBEF" w:rsidR="00EA5ECE" w:rsidRDefault="008F3E8D" w:rsidP="002A7DEB">
      <w:pPr>
        <w:ind w:left="240"/>
        <w:jc w:val="both"/>
      </w:pPr>
      <w:hyperlink r:id="rId19" w:history="1">
        <w:r w:rsidR="00EA5ECE" w:rsidRPr="00D43AAA">
          <w:rPr>
            <w:rStyle w:val="Hyperlink"/>
          </w:rPr>
          <w:t>https://drupal.star.bnl.gov/STAR/system/files/Akio.FMSPS_.20140111.pptx</w:t>
        </w:r>
      </w:hyperlink>
    </w:p>
    <w:p w14:paraId="36A522AD" w14:textId="77777777" w:rsidR="00EA5ECE" w:rsidRDefault="00EA5ECE" w:rsidP="00EA5ECE"/>
    <w:p w14:paraId="31DD5296" w14:textId="6C57DAD5" w:rsidR="002A7DEB" w:rsidRDefault="00EA5ECE" w:rsidP="002A7DEB">
      <w:pPr>
        <w:ind w:left="240"/>
        <w:jc w:val="both"/>
      </w:pPr>
      <w:r>
        <w:t xml:space="preserve">Fig 2-4: </w:t>
      </w:r>
      <w:r w:rsidR="00CE5521">
        <w:t>This plot is to show what kind of part</w:t>
      </w:r>
      <w:r w:rsidR="002A7DEB">
        <w:t xml:space="preserve">icles and energy will be incident on </w:t>
      </w:r>
      <w:proofErr w:type="gramStart"/>
      <w:r w:rsidR="002A7DEB">
        <w:t xml:space="preserve">the </w:t>
      </w:r>
      <w:r w:rsidR="00CE5521">
        <w:t xml:space="preserve"> pre</w:t>
      </w:r>
      <w:proofErr w:type="gramEnd"/>
      <w:r w:rsidR="00CE5521">
        <w:t xml:space="preserve">-shower detector in unbiased sample. </w:t>
      </w:r>
      <w:r w:rsidR="00392201">
        <w:t>We are looking into t</w:t>
      </w:r>
      <w:r w:rsidR="00A9311F">
        <w:t>he turn over o</w:t>
      </w:r>
      <w:r w:rsidR="00392201">
        <w:t xml:space="preserve">f pion at low </w:t>
      </w:r>
      <w:proofErr w:type="spellStart"/>
      <w:r w:rsidR="00392201">
        <w:t>pT.</w:t>
      </w:r>
      <w:proofErr w:type="spellEnd"/>
      <w:r w:rsidR="00392201">
        <w:t xml:space="preserve"> </w:t>
      </w:r>
      <w:r w:rsidR="00511FCC">
        <w:t>Spectra for prompt photons vs</w:t>
      </w:r>
      <w:r w:rsidR="002A7DEB">
        <w:t>.</w:t>
      </w:r>
      <w:r w:rsidR="00511FCC">
        <w:t xml:space="preserve"> backgrounds (pi0, eta) have been studied before (for example Len </w:t>
      </w:r>
      <w:proofErr w:type="spellStart"/>
      <w:r w:rsidR="00511FCC">
        <w:t>Euen’s</w:t>
      </w:r>
      <w:proofErr w:type="spellEnd"/>
      <w:r w:rsidR="00511FCC">
        <w:t xml:space="preserve"> PYTHIA study: </w:t>
      </w:r>
    </w:p>
    <w:p w14:paraId="78300748" w14:textId="12B61844" w:rsidR="00EA5ECE" w:rsidRPr="00511FCC" w:rsidRDefault="008F3E8D" w:rsidP="002A7DEB">
      <w:pPr>
        <w:ind w:left="240"/>
        <w:jc w:val="both"/>
      </w:pPr>
      <w:hyperlink r:id="rId20" w:history="1">
        <w:r w:rsidR="00511FCC" w:rsidRPr="00D43AAA">
          <w:rPr>
            <w:rStyle w:val="Hyperlink"/>
          </w:rPr>
          <w:t>https://drupal.star.bnl.gov/STAR/blog/leun/2011/may/16/run6-single-photon-test</w:t>
        </w:r>
      </w:hyperlink>
      <w:r w:rsidR="00511FCC">
        <w:t>)</w:t>
      </w:r>
    </w:p>
    <w:p w14:paraId="10F7B48D" w14:textId="5239CA23" w:rsidR="00EA5ECE" w:rsidRPr="00511FCC" w:rsidRDefault="00511FCC">
      <w:pPr>
        <w:rPr>
          <w:bCs/>
          <w:noProof/>
          <w:color w:val="000000"/>
        </w:rPr>
      </w:pPr>
      <w:r>
        <w:rPr>
          <w:b/>
          <w:bCs/>
          <w:noProof/>
          <w:color w:val="000000"/>
        </w:rPr>
        <w:t xml:space="preserve">   </w:t>
      </w:r>
      <w:r>
        <w:rPr>
          <w:bCs/>
          <w:noProof/>
          <w:color w:val="000000"/>
        </w:rPr>
        <w:t>See more on FMS-PS matching simulation at simulation section above.</w:t>
      </w:r>
      <w:bookmarkEnd w:id="1"/>
      <w:bookmarkEnd w:id="2"/>
    </w:p>
    <w:sectPr w:rsidR="00EA5ECE" w:rsidRPr="00511FCC" w:rsidSect="00D556BB">
      <w:footerReference w:type="even" r:id="rId21"/>
      <w:footerReference w:type="default" r:id="rId22"/>
      <w:pgSz w:w="12240" w:h="15840"/>
      <w:pgMar w:top="1440" w:right="1980" w:bottom="720" w:left="1800" w:header="720" w:footer="99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0DD57D" w14:textId="77777777" w:rsidR="008C5CB4" w:rsidRDefault="008C5CB4">
      <w:r>
        <w:separator/>
      </w:r>
    </w:p>
  </w:endnote>
  <w:endnote w:type="continuationSeparator" w:id="0">
    <w:p w14:paraId="34690B52" w14:textId="77777777" w:rsidR="008C5CB4" w:rsidRDefault="008C5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MS Gothic">
    <w:altName w:val="ＭＳ ゴシック"/>
    <w:charset w:val="80"/>
    <w:family w:val="modern"/>
    <w:pitch w:val="fixed"/>
    <w:sig w:usb0="E00002FF" w:usb1="6AC7FDFB" w:usb2="00000012" w:usb3="00000000" w:csb0="0002009F" w:csb1="00000000"/>
  </w:font>
  <w:font w:name="Arial Unicode MS">
    <w:panose1 w:val="020B060402020202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NIBMDI+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ヒラギノ角ゴ Pro W3">
    <w:charset w:val="4E"/>
    <w:family w:val="auto"/>
    <w:pitch w:val="variable"/>
    <w:sig w:usb0="00000001" w:usb1="08070000" w:usb2="00000010" w:usb3="00000000" w:csb0="00020000" w:csb1="00000000"/>
  </w:font>
  <w:font w:name="Helvetica">
    <w:panose1 w:val="00000000000000000000"/>
    <w:charset w:val="4D"/>
    <w:family w:val="swiss"/>
    <w:notTrueType/>
    <w:pitch w:val="variable"/>
    <w:sig w:usb0="00000003" w:usb1="00000000" w:usb2="00000000" w:usb3="00000000" w:csb0="00000001" w:csb1="00000000"/>
  </w:font>
  <w:font w:name="Times New Roman Bold">
    <w:panose1 w:val="02020803070505020304"/>
    <w:charset w:val="00"/>
    <w:family w:val="auto"/>
    <w:pitch w:val="variable"/>
    <w:sig w:usb0="E0002AEF" w:usb1="C0007841" w:usb2="00000009" w:usb3="00000000" w:csb0="000001FF" w:csb1="00000000"/>
  </w:font>
  <w:font w:name="MS Mincho">
    <w:altName w:val="ＭＳ 明朝"/>
    <w:charset w:val="80"/>
    <w:family w:val="modern"/>
    <w:pitch w:val="fixed"/>
    <w:sig w:usb0="E00002FF" w:usb1="6AC7FDFB" w:usb2="00000012" w:usb3="00000000" w:csb0="0002009F" w:csb1="00000000"/>
  </w:font>
  <w:font w:name="Verdana">
    <w:panose1 w:val="020B060403050404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6249A6" w14:textId="77777777" w:rsidR="008C5CB4" w:rsidRDefault="008C5CB4" w:rsidP="00D556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0B06176" w14:textId="77777777" w:rsidR="008C5CB4" w:rsidRDefault="008C5CB4" w:rsidP="00D556B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68E3D9" w14:textId="77777777" w:rsidR="008C5CB4" w:rsidRDefault="008C5CB4" w:rsidP="00D556BB">
    <w:pPr>
      <w:pStyle w:val="Footer"/>
      <w:framePr w:wrap="around" w:vAnchor="text" w:hAnchor="margin" w:xAlign="right" w:y="1"/>
      <w:ind w:right="-60"/>
      <w:rPr>
        <w:rStyle w:val="PageNumber"/>
      </w:rPr>
    </w:pPr>
    <w:r>
      <w:rPr>
        <w:rStyle w:val="PageNumber"/>
      </w:rPr>
      <w:fldChar w:fldCharType="begin"/>
    </w:r>
    <w:r>
      <w:rPr>
        <w:rStyle w:val="PageNumber"/>
      </w:rPr>
      <w:instrText xml:space="preserve">PAGE  </w:instrText>
    </w:r>
    <w:r>
      <w:rPr>
        <w:rStyle w:val="PageNumber"/>
      </w:rPr>
      <w:fldChar w:fldCharType="separate"/>
    </w:r>
    <w:r w:rsidR="008F3E8D">
      <w:rPr>
        <w:rStyle w:val="PageNumber"/>
        <w:noProof/>
      </w:rPr>
      <w:t>7</w:t>
    </w:r>
    <w:r>
      <w:rPr>
        <w:rStyle w:val="PageNumber"/>
      </w:rPr>
      <w:fldChar w:fldCharType="end"/>
    </w:r>
  </w:p>
  <w:p w14:paraId="78F9DC30" w14:textId="77777777" w:rsidR="008C5CB4" w:rsidRDefault="008C5CB4" w:rsidP="00D556BB">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53311C" w14:textId="77777777" w:rsidR="008C5CB4" w:rsidRDefault="008C5CB4">
      <w:r>
        <w:separator/>
      </w:r>
    </w:p>
  </w:footnote>
  <w:footnote w:type="continuationSeparator" w:id="0">
    <w:p w14:paraId="2903EB18" w14:textId="77777777" w:rsidR="008C5CB4" w:rsidRDefault="008C5CB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24A4E88"/>
    <w:lvl w:ilvl="0">
      <w:start w:val="1"/>
      <w:numFmt w:val="bullet"/>
      <w:pStyle w:val="NoteLevel11"/>
      <w:lvlText w:val=""/>
      <w:lvlJc w:val="left"/>
      <w:pPr>
        <w:tabs>
          <w:tab w:val="num" w:pos="0"/>
        </w:tabs>
        <w:ind w:left="0" w:firstLine="0"/>
      </w:pPr>
      <w:rPr>
        <w:rFonts w:ascii="Symbol" w:hAnsi="Symbol" w:hint="default"/>
      </w:rPr>
    </w:lvl>
    <w:lvl w:ilvl="1">
      <w:start w:val="1"/>
      <w:numFmt w:val="bullet"/>
      <w:pStyle w:val="NoteLevel21"/>
      <w:lvlText w:val=""/>
      <w:lvlJc w:val="left"/>
      <w:pPr>
        <w:tabs>
          <w:tab w:val="num" w:pos="720"/>
        </w:tabs>
        <w:ind w:left="1080" w:hanging="360"/>
      </w:pPr>
      <w:rPr>
        <w:rFonts w:ascii="Symbol" w:hAnsi="Symbol" w:hint="default"/>
      </w:rPr>
    </w:lvl>
    <w:lvl w:ilvl="2">
      <w:start w:val="1"/>
      <w:numFmt w:val="bullet"/>
      <w:pStyle w:val="NoteLevel31"/>
      <w:lvlText w:val="o"/>
      <w:lvlJc w:val="left"/>
      <w:pPr>
        <w:tabs>
          <w:tab w:val="num" w:pos="1440"/>
        </w:tabs>
        <w:ind w:left="1800" w:hanging="360"/>
      </w:pPr>
      <w:rPr>
        <w:rFonts w:ascii="Courier New" w:hAnsi="Courier New" w:hint="default"/>
      </w:rPr>
    </w:lvl>
    <w:lvl w:ilvl="3">
      <w:start w:val="1"/>
      <w:numFmt w:val="bullet"/>
      <w:pStyle w:val="NoteLevel41"/>
      <w:lvlText w:val=""/>
      <w:lvlJc w:val="left"/>
      <w:pPr>
        <w:tabs>
          <w:tab w:val="num" w:pos="2160"/>
        </w:tabs>
        <w:ind w:left="2520" w:hanging="360"/>
      </w:pPr>
      <w:rPr>
        <w:rFonts w:ascii="Wingdings" w:hAnsi="Wingdings" w:hint="default"/>
      </w:rPr>
    </w:lvl>
    <w:lvl w:ilvl="4">
      <w:start w:val="1"/>
      <w:numFmt w:val="bullet"/>
      <w:pStyle w:val="NoteLevel51"/>
      <w:lvlText w:val=""/>
      <w:lvlJc w:val="left"/>
      <w:pPr>
        <w:tabs>
          <w:tab w:val="num" w:pos="2880"/>
        </w:tabs>
        <w:ind w:left="3240" w:hanging="360"/>
      </w:pPr>
      <w:rPr>
        <w:rFonts w:ascii="Wingdings" w:hAnsi="Wingdings" w:hint="default"/>
      </w:rPr>
    </w:lvl>
    <w:lvl w:ilvl="5">
      <w:start w:val="1"/>
      <w:numFmt w:val="bullet"/>
      <w:pStyle w:val="NoteLevel61"/>
      <w:lvlText w:val=""/>
      <w:lvlJc w:val="left"/>
      <w:pPr>
        <w:tabs>
          <w:tab w:val="num" w:pos="3600"/>
        </w:tabs>
        <w:ind w:left="3960" w:hanging="360"/>
      </w:pPr>
      <w:rPr>
        <w:rFonts w:ascii="Symbol" w:hAnsi="Symbol" w:hint="default"/>
      </w:rPr>
    </w:lvl>
    <w:lvl w:ilvl="6">
      <w:start w:val="1"/>
      <w:numFmt w:val="bullet"/>
      <w:pStyle w:val="NoteLevel71"/>
      <w:lvlText w:val="o"/>
      <w:lvlJc w:val="left"/>
      <w:pPr>
        <w:tabs>
          <w:tab w:val="num" w:pos="4320"/>
        </w:tabs>
        <w:ind w:left="4680" w:hanging="360"/>
      </w:pPr>
      <w:rPr>
        <w:rFonts w:ascii="Courier New" w:hAnsi="Courier New" w:hint="default"/>
      </w:rPr>
    </w:lvl>
    <w:lvl w:ilvl="7">
      <w:start w:val="1"/>
      <w:numFmt w:val="bullet"/>
      <w:pStyle w:val="NoteLevel81"/>
      <w:lvlText w:val=""/>
      <w:lvlJc w:val="left"/>
      <w:pPr>
        <w:tabs>
          <w:tab w:val="num" w:pos="5040"/>
        </w:tabs>
        <w:ind w:left="5400" w:hanging="360"/>
      </w:pPr>
      <w:rPr>
        <w:rFonts w:ascii="Wingdings" w:hAnsi="Wingdings" w:hint="default"/>
      </w:rPr>
    </w:lvl>
    <w:lvl w:ilvl="8">
      <w:start w:val="1"/>
      <w:numFmt w:val="bullet"/>
      <w:pStyle w:val="NoteLevel91"/>
      <w:lvlText w:val=""/>
      <w:lvlJc w:val="left"/>
      <w:pPr>
        <w:tabs>
          <w:tab w:val="num" w:pos="5760"/>
        </w:tabs>
        <w:ind w:left="6120" w:hanging="360"/>
      </w:pPr>
      <w:rPr>
        <w:rFonts w:ascii="Wingdings" w:hAnsi="Wingdings" w:hint="default"/>
      </w:rPr>
    </w:lvl>
  </w:abstractNum>
  <w:abstractNum w:abstractNumId="1">
    <w:nsid w:val="056A7176"/>
    <w:multiLevelType w:val="hybridMultilevel"/>
    <w:tmpl w:val="D19E116C"/>
    <w:styleLink w:val="Bullet"/>
    <w:lvl w:ilvl="0" w:tplc="00170409">
      <w:start w:val="1"/>
      <w:numFmt w:val="lowerLetter"/>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
    <w:nsid w:val="0B933848"/>
    <w:multiLevelType w:val="hybridMultilevel"/>
    <w:tmpl w:val="7DBCF8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E80812"/>
    <w:multiLevelType w:val="hybridMultilevel"/>
    <w:tmpl w:val="82764A2C"/>
    <w:styleLink w:val="NormalList"/>
    <w:lvl w:ilvl="0" w:tplc="00170409">
      <w:start w:val="1"/>
      <w:numFmt w:val="lowerLetter"/>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nsid w:val="29BA6D3D"/>
    <w:multiLevelType w:val="hybridMultilevel"/>
    <w:tmpl w:val="060653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833F02"/>
    <w:multiLevelType w:val="multilevel"/>
    <w:tmpl w:val="F92CAE16"/>
    <w:lvl w:ilvl="0">
      <w:start w:val="1"/>
      <w:numFmt w:val="decimal"/>
      <w:pStyle w:val="Heading1"/>
      <w:lvlText w:val="%1."/>
      <w:lvlJc w:val="left"/>
      <w:pPr>
        <w:ind w:left="360" w:hanging="360"/>
      </w:pPr>
      <w:rPr>
        <w:rFonts w:hint="default"/>
        <w:sz w:val="32"/>
        <w:szCs w:val="32"/>
      </w:rPr>
    </w:lvl>
    <w:lvl w:ilvl="1">
      <w:start w:val="1"/>
      <w:numFmt w:val="decimal"/>
      <w:lvlText w:val="%1.%2."/>
      <w:lvlJc w:val="left"/>
      <w:pPr>
        <w:ind w:left="702" w:hanging="702"/>
      </w:pPr>
      <w:rPr>
        <w:rFonts w:hint="default"/>
        <w:sz w:val="28"/>
        <w:szCs w:val="28"/>
      </w:rPr>
    </w:lvl>
    <w:lvl w:ilvl="2">
      <w:start w:val="1"/>
      <w:numFmt w:val="decimal"/>
      <w:pStyle w:val="Heading3"/>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4D3E78F5"/>
    <w:multiLevelType w:val="hybridMultilevel"/>
    <w:tmpl w:val="36967D98"/>
    <w:lvl w:ilvl="0" w:tplc="04090001">
      <w:start w:val="1"/>
      <w:numFmt w:val="decimal"/>
      <w:pStyle w:val="References"/>
      <w:lvlText w:val="%1."/>
      <w:lvlJc w:val="left"/>
      <w:pPr>
        <w:tabs>
          <w:tab w:val="num" w:pos="360"/>
        </w:tabs>
        <w:ind w:left="357" w:hanging="357"/>
      </w:pPr>
      <w:rPr>
        <w:rFonts w:hint="default"/>
      </w:rPr>
    </w:lvl>
    <w:lvl w:ilvl="1" w:tplc="04090003">
      <w:start w:val="1"/>
      <w:numFmt w:val="decimal"/>
      <w:lvlText w:val="%2."/>
      <w:lvlJc w:val="left"/>
      <w:pPr>
        <w:tabs>
          <w:tab w:val="num" w:pos="1080"/>
        </w:tabs>
        <w:ind w:left="1080" w:hanging="360"/>
      </w:pPr>
      <w:rPr>
        <w:rFonts w:hint="default"/>
      </w:r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7">
    <w:nsid w:val="501F02E5"/>
    <w:multiLevelType w:val="hybridMultilevel"/>
    <w:tmpl w:val="DEB459C2"/>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53E012C0"/>
    <w:multiLevelType w:val="hybridMultilevel"/>
    <w:tmpl w:val="B2FAC8E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78F065C0"/>
    <w:multiLevelType w:val="hybridMultilevel"/>
    <w:tmpl w:val="A94AFA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9A213BB"/>
    <w:multiLevelType w:val="hybridMultilevel"/>
    <w:tmpl w:val="2A6032B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3"/>
  </w:num>
  <w:num w:numId="3">
    <w:abstractNumId w:val="1"/>
  </w:num>
  <w:num w:numId="4">
    <w:abstractNumId w:val="5"/>
  </w:num>
  <w:num w:numId="5">
    <w:abstractNumId w:val="6"/>
  </w:num>
  <w:num w:numId="6">
    <w:abstractNumId w:val="10"/>
  </w:num>
  <w:num w:numId="7">
    <w:abstractNumId w:val="7"/>
  </w:num>
  <w:num w:numId="8">
    <w:abstractNumId w:val="2"/>
  </w:num>
  <w:num w:numId="9">
    <w:abstractNumId w:val="8"/>
  </w:num>
  <w:num w:numId="10">
    <w:abstractNumId w:val="4"/>
  </w:num>
  <w:num w:numId="11">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8"/>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3C6"/>
    <w:rsid w:val="00000E09"/>
    <w:rsid w:val="000126FB"/>
    <w:rsid w:val="00014065"/>
    <w:rsid w:val="000218C7"/>
    <w:rsid w:val="0002300A"/>
    <w:rsid w:val="00023772"/>
    <w:rsid w:val="00044A1A"/>
    <w:rsid w:val="000605EA"/>
    <w:rsid w:val="0008056E"/>
    <w:rsid w:val="00080EEB"/>
    <w:rsid w:val="000868A2"/>
    <w:rsid w:val="00086ADF"/>
    <w:rsid w:val="00086DE6"/>
    <w:rsid w:val="00093CC5"/>
    <w:rsid w:val="00096C7A"/>
    <w:rsid w:val="000A08D2"/>
    <w:rsid w:val="000A260C"/>
    <w:rsid w:val="000A4657"/>
    <w:rsid w:val="000B2C73"/>
    <w:rsid w:val="000B558E"/>
    <w:rsid w:val="000C625E"/>
    <w:rsid w:val="000D41C4"/>
    <w:rsid w:val="000E1737"/>
    <w:rsid w:val="000E1772"/>
    <w:rsid w:val="000E200B"/>
    <w:rsid w:val="000E357E"/>
    <w:rsid w:val="000F65D1"/>
    <w:rsid w:val="00101E86"/>
    <w:rsid w:val="00110FF6"/>
    <w:rsid w:val="00117108"/>
    <w:rsid w:val="001502F4"/>
    <w:rsid w:val="001538A3"/>
    <w:rsid w:val="00156254"/>
    <w:rsid w:val="00156AAD"/>
    <w:rsid w:val="00156B07"/>
    <w:rsid w:val="00156E43"/>
    <w:rsid w:val="00156F4D"/>
    <w:rsid w:val="0019542F"/>
    <w:rsid w:val="001A3E4F"/>
    <w:rsid w:val="001A6474"/>
    <w:rsid w:val="001C77A1"/>
    <w:rsid w:val="001D2BFD"/>
    <w:rsid w:val="001D46DD"/>
    <w:rsid w:val="001E7F5B"/>
    <w:rsid w:val="001F2048"/>
    <w:rsid w:val="001F26FF"/>
    <w:rsid w:val="001F45A0"/>
    <w:rsid w:val="00217109"/>
    <w:rsid w:val="0022075C"/>
    <w:rsid w:val="002227AD"/>
    <w:rsid w:val="0023420A"/>
    <w:rsid w:val="002356E8"/>
    <w:rsid w:val="00237CC8"/>
    <w:rsid w:val="00255E73"/>
    <w:rsid w:val="00260E4F"/>
    <w:rsid w:val="0026389F"/>
    <w:rsid w:val="002640DE"/>
    <w:rsid w:val="00264634"/>
    <w:rsid w:val="0027134C"/>
    <w:rsid w:val="0027230B"/>
    <w:rsid w:val="00283BCE"/>
    <w:rsid w:val="00283C4B"/>
    <w:rsid w:val="00286528"/>
    <w:rsid w:val="002910BB"/>
    <w:rsid w:val="002A2ADE"/>
    <w:rsid w:val="002A2EBB"/>
    <w:rsid w:val="002A737F"/>
    <w:rsid w:val="002A7725"/>
    <w:rsid w:val="002A7DEB"/>
    <w:rsid w:val="002B35FA"/>
    <w:rsid w:val="002B50D5"/>
    <w:rsid w:val="002C2D91"/>
    <w:rsid w:val="002C7575"/>
    <w:rsid w:val="002C7635"/>
    <w:rsid w:val="002D6999"/>
    <w:rsid w:val="002F0DB7"/>
    <w:rsid w:val="002F1421"/>
    <w:rsid w:val="002F62DB"/>
    <w:rsid w:val="002F6683"/>
    <w:rsid w:val="00303AC5"/>
    <w:rsid w:val="0031119B"/>
    <w:rsid w:val="00325025"/>
    <w:rsid w:val="00327CCA"/>
    <w:rsid w:val="00333CDD"/>
    <w:rsid w:val="003436DC"/>
    <w:rsid w:val="0035295E"/>
    <w:rsid w:val="00362966"/>
    <w:rsid w:val="003763E4"/>
    <w:rsid w:val="0038293F"/>
    <w:rsid w:val="00392201"/>
    <w:rsid w:val="003A190C"/>
    <w:rsid w:val="003A1F96"/>
    <w:rsid w:val="003A4225"/>
    <w:rsid w:val="003A5F73"/>
    <w:rsid w:val="003B1E99"/>
    <w:rsid w:val="003B33C6"/>
    <w:rsid w:val="003B661B"/>
    <w:rsid w:val="003E15E0"/>
    <w:rsid w:val="003E5B9C"/>
    <w:rsid w:val="003F35B7"/>
    <w:rsid w:val="003F6E66"/>
    <w:rsid w:val="00401B41"/>
    <w:rsid w:val="004050BC"/>
    <w:rsid w:val="0041154B"/>
    <w:rsid w:val="00430B8D"/>
    <w:rsid w:val="004314AB"/>
    <w:rsid w:val="00433B4C"/>
    <w:rsid w:val="00434E21"/>
    <w:rsid w:val="00436E09"/>
    <w:rsid w:val="004413BB"/>
    <w:rsid w:val="004418D5"/>
    <w:rsid w:val="00447767"/>
    <w:rsid w:val="0045071F"/>
    <w:rsid w:val="004507BA"/>
    <w:rsid w:val="00457FEF"/>
    <w:rsid w:val="00463224"/>
    <w:rsid w:val="004668BC"/>
    <w:rsid w:val="004709BB"/>
    <w:rsid w:val="00472E41"/>
    <w:rsid w:val="004747D0"/>
    <w:rsid w:val="00487947"/>
    <w:rsid w:val="00491225"/>
    <w:rsid w:val="00491F55"/>
    <w:rsid w:val="004A08C0"/>
    <w:rsid w:val="004A1774"/>
    <w:rsid w:val="004A303D"/>
    <w:rsid w:val="004A3572"/>
    <w:rsid w:val="004A59A7"/>
    <w:rsid w:val="004A63C8"/>
    <w:rsid w:val="004C1F3F"/>
    <w:rsid w:val="004C6168"/>
    <w:rsid w:val="004D3C63"/>
    <w:rsid w:val="004D4CA3"/>
    <w:rsid w:val="004D4D21"/>
    <w:rsid w:val="004D4DE5"/>
    <w:rsid w:val="004E1635"/>
    <w:rsid w:val="004E47C3"/>
    <w:rsid w:val="004F360E"/>
    <w:rsid w:val="00511FCC"/>
    <w:rsid w:val="00514E73"/>
    <w:rsid w:val="005247C2"/>
    <w:rsid w:val="00531983"/>
    <w:rsid w:val="00532583"/>
    <w:rsid w:val="0053408F"/>
    <w:rsid w:val="0054292D"/>
    <w:rsid w:val="005456A6"/>
    <w:rsid w:val="00546367"/>
    <w:rsid w:val="00547292"/>
    <w:rsid w:val="005478EE"/>
    <w:rsid w:val="005528A7"/>
    <w:rsid w:val="005546FB"/>
    <w:rsid w:val="00555FF2"/>
    <w:rsid w:val="00564FED"/>
    <w:rsid w:val="00565177"/>
    <w:rsid w:val="005669B7"/>
    <w:rsid w:val="005756E8"/>
    <w:rsid w:val="00582C32"/>
    <w:rsid w:val="00593E19"/>
    <w:rsid w:val="005942C9"/>
    <w:rsid w:val="005B346A"/>
    <w:rsid w:val="005B54E7"/>
    <w:rsid w:val="005B5B9C"/>
    <w:rsid w:val="005B6B0B"/>
    <w:rsid w:val="005B7FEA"/>
    <w:rsid w:val="005C50CE"/>
    <w:rsid w:val="005C585E"/>
    <w:rsid w:val="005D7E04"/>
    <w:rsid w:val="005E0073"/>
    <w:rsid w:val="005E5DBA"/>
    <w:rsid w:val="005F1919"/>
    <w:rsid w:val="005F3F57"/>
    <w:rsid w:val="005F7E62"/>
    <w:rsid w:val="00610614"/>
    <w:rsid w:val="00635AD6"/>
    <w:rsid w:val="00642BB0"/>
    <w:rsid w:val="00643988"/>
    <w:rsid w:val="006444C8"/>
    <w:rsid w:val="00644924"/>
    <w:rsid w:val="00646FB6"/>
    <w:rsid w:val="0065077E"/>
    <w:rsid w:val="006663F5"/>
    <w:rsid w:val="0067709E"/>
    <w:rsid w:val="006854E9"/>
    <w:rsid w:val="00694077"/>
    <w:rsid w:val="006A0BFE"/>
    <w:rsid w:val="006A22BF"/>
    <w:rsid w:val="006B2ED0"/>
    <w:rsid w:val="006C2BEA"/>
    <w:rsid w:val="006C5EFF"/>
    <w:rsid w:val="006E0011"/>
    <w:rsid w:val="006E4497"/>
    <w:rsid w:val="006E4895"/>
    <w:rsid w:val="006E5131"/>
    <w:rsid w:val="006F0907"/>
    <w:rsid w:val="006F1BCA"/>
    <w:rsid w:val="006F5192"/>
    <w:rsid w:val="006F675E"/>
    <w:rsid w:val="006F7700"/>
    <w:rsid w:val="00710904"/>
    <w:rsid w:val="00716EC0"/>
    <w:rsid w:val="00717AB4"/>
    <w:rsid w:val="00736930"/>
    <w:rsid w:val="00736EB9"/>
    <w:rsid w:val="0073758D"/>
    <w:rsid w:val="00740CDF"/>
    <w:rsid w:val="007472C2"/>
    <w:rsid w:val="00755CD4"/>
    <w:rsid w:val="00762BB2"/>
    <w:rsid w:val="00764128"/>
    <w:rsid w:val="0076656D"/>
    <w:rsid w:val="00771BF2"/>
    <w:rsid w:val="00780B19"/>
    <w:rsid w:val="00782D90"/>
    <w:rsid w:val="00791802"/>
    <w:rsid w:val="00793F1E"/>
    <w:rsid w:val="007B056C"/>
    <w:rsid w:val="007C470A"/>
    <w:rsid w:val="007D3B26"/>
    <w:rsid w:val="007D4891"/>
    <w:rsid w:val="007E5678"/>
    <w:rsid w:val="007E7376"/>
    <w:rsid w:val="00805D48"/>
    <w:rsid w:val="0081095F"/>
    <w:rsid w:val="00810E06"/>
    <w:rsid w:val="00821CAB"/>
    <w:rsid w:val="00833A29"/>
    <w:rsid w:val="008451A9"/>
    <w:rsid w:val="00851CB0"/>
    <w:rsid w:val="008521DA"/>
    <w:rsid w:val="00855CCA"/>
    <w:rsid w:val="00861855"/>
    <w:rsid w:val="008638C7"/>
    <w:rsid w:val="00865EBA"/>
    <w:rsid w:val="00873AD4"/>
    <w:rsid w:val="0087437E"/>
    <w:rsid w:val="008824EE"/>
    <w:rsid w:val="008A4838"/>
    <w:rsid w:val="008A7B2B"/>
    <w:rsid w:val="008B53A3"/>
    <w:rsid w:val="008B6B02"/>
    <w:rsid w:val="008C3D75"/>
    <w:rsid w:val="008C5CB4"/>
    <w:rsid w:val="008D53C4"/>
    <w:rsid w:val="008D7A42"/>
    <w:rsid w:val="008E50AA"/>
    <w:rsid w:val="008F1719"/>
    <w:rsid w:val="008F255D"/>
    <w:rsid w:val="008F3E8D"/>
    <w:rsid w:val="008F4E34"/>
    <w:rsid w:val="009001DC"/>
    <w:rsid w:val="00907201"/>
    <w:rsid w:val="009157DC"/>
    <w:rsid w:val="00917265"/>
    <w:rsid w:val="00925112"/>
    <w:rsid w:val="00930512"/>
    <w:rsid w:val="00933551"/>
    <w:rsid w:val="00934D65"/>
    <w:rsid w:val="00941CDC"/>
    <w:rsid w:val="009441A1"/>
    <w:rsid w:val="00952E3F"/>
    <w:rsid w:val="00955501"/>
    <w:rsid w:val="00962D59"/>
    <w:rsid w:val="0096510D"/>
    <w:rsid w:val="0097048C"/>
    <w:rsid w:val="0097372E"/>
    <w:rsid w:val="00975DDE"/>
    <w:rsid w:val="009763F4"/>
    <w:rsid w:val="00985961"/>
    <w:rsid w:val="0099078F"/>
    <w:rsid w:val="00991C01"/>
    <w:rsid w:val="00996BB7"/>
    <w:rsid w:val="00997654"/>
    <w:rsid w:val="009A501E"/>
    <w:rsid w:val="009A565F"/>
    <w:rsid w:val="009A7C65"/>
    <w:rsid w:val="009B04E7"/>
    <w:rsid w:val="009B7CD9"/>
    <w:rsid w:val="009D25A5"/>
    <w:rsid w:val="009D63AB"/>
    <w:rsid w:val="009D66BE"/>
    <w:rsid w:val="009E1D5D"/>
    <w:rsid w:val="009E32CB"/>
    <w:rsid w:val="009F1070"/>
    <w:rsid w:val="00A02BB4"/>
    <w:rsid w:val="00A13EBB"/>
    <w:rsid w:val="00A1671D"/>
    <w:rsid w:val="00A16952"/>
    <w:rsid w:val="00A25986"/>
    <w:rsid w:val="00A25EB4"/>
    <w:rsid w:val="00A31316"/>
    <w:rsid w:val="00A478F6"/>
    <w:rsid w:val="00A53EA8"/>
    <w:rsid w:val="00A53EAE"/>
    <w:rsid w:val="00A571E4"/>
    <w:rsid w:val="00A60622"/>
    <w:rsid w:val="00A6428D"/>
    <w:rsid w:val="00A72E33"/>
    <w:rsid w:val="00A8474C"/>
    <w:rsid w:val="00A9311F"/>
    <w:rsid w:val="00A957DA"/>
    <w:rsid w:val="00A95AA8"/>
    <w:rsid w:val="00AA1545"/>
    <w:rsid w:val="00AA7639"/>
    <w:rsid w:val="00AB0702"/>
    <w:rsid w:val="00AB188C"/>
    <w:rsid w:val="00AB3FE9"/>
    <w:rsid w:val="00AB595B"/>
    <w:rsid w:val="00AC7E84"/>
    <w:rsid w:val="00AD65E8"/>
    <w:rsid w:val="00AE6658"/>
    <w:rsid w:val="00AF2231"/>
    <w:rsid w:val="00AF2E0F"/>
    <w:rsid w:val="00AF3018"/>
    <w:rsid w:val="00AF3109"/>
    <w:rsid w:val="00B02B36"/>
    <w:rsid w:val="00B170FA"/>
    <w:rsid w:val="00B17915"/>
    <w:rsid w:val="00B17B9F"/>
    <w:rsid w:val="00B22757"/>
    <w:rsid w:val="00B22A0A"/>
    <w:rsid w:val="00B33FAA"/>
    <w:rsid w:val="00B43896"/>
    <w:rsid w:val="00B46D35"/>
    <w:rsid w:val="00B51470"/>
    <w:rsid w:val="00B51623"/>
    <w:rsid w:val="00B8555F"/>
    <w:rsid w:val="00B85574"/>
    <w:rsid w:val="00B901D2"/>
    <w:rsid w:val="00B927AD"/>
    <w:rsid w:val="00B93616"/>
    <w:rsid w:val="00B96BC1"/>
    <w:rsid w:val="00BA35A7"/>
    <w:rsid w:val="00BB4FCF"/>
    <w:rsid w:val="00BB6B2E"/>
    <w:rsid w:val="00BE1C9C"/>
    <w:rsid w:val="00BE2598"/>
    <w:rsid w:val="00BE4F0B"/>
    <w:rsid w:val="00BF484A"/>
    <w:rsid w:val="00C03C3D"/>
    <w:rsid w:val="00C06B3E"/>
    <w:rsid w:val="00C11DDA"/>
    <w:rsid w:val="00C1713A"/>
    <w:rsid w:val="00C32CDB"/>
    <w:rsid w:val="00C34FEC"/>
    <w:rsid w:val="00C371BA"/>
    <w:rsid w:val="00C37364"/>
    <w:rsid w:val="00C37B51"/>
    <w:rsid w:val="00C53C75"/>
    <w:rsid w:val="00C636F3"/>
    <w:rsid w:val="00C639A5"/>
    <w:rsid w:val="00C66013"/>
    <w:rsid w:val="00C80315"/>
    <w:rsid w:val="00C87494"/>
    <w:rsid w:val="00C91DB0"/>
    <w:rsid w:val="00C93B18"/>
    <w:rsid w:val="00C96FF1"/>
    <w:rsid w:val="00CA01D8"/>
    <w:rsid w:val="00CA33BF"/>
    <w:rsid w:val="00CA73FA"/>
    <w:rsid w:val="00CB252F"/>
    <w:rsid w:val="00CB4694"/>
    <w:rsid w:val="00CB5C8A"/>
    <w:rsid w:val="00CB7091"/>
    <w:rsid w:val="00CC76C2"/>
    <w:rsid w:val="00CD399F"/>
    <w:rsid w:val="00CD4474"/>
    <w:rsid w:val="00CE26A7"/>
    <w:rsid w:val="00CE3D7A"/>
    <w:rsid w:val="00CE5521"/>
    <w:rsid w:val="00CE5DEC"/>
    <w:rsid w:val="00CE61E6"/>
    <w:rsid w:val="00CF1655"/>
    <w:rsid w:val="00CF5328"/>
    <w:rsid w:val="00D00BB5"/>
    <w:rsid w:val="00D127F1"/>
    <w:rsid w:val="00D13F06"/>
    <w:rsid w:val="00D42A86"/>
    <w:rsid w:val="00D54165"/>
    <w:rsid w:val="00D551C9"/>
    <w:rsid w:val="00D556BB"/>
    <w:rsid w:val="00D60EDC"/>
    <w:rsid w:val="00D662FB"/>
    <w:rsid w:val="00D67121"/>
    <w:rsid w:val="00D70D4B"/>
    <w:rsid w:val="00D74283"/>
    <w:rsid w:val="00D74D34"/>
    <w:rsid w:val="00D77CD7"/>
    <w:rsid w:val="00D80C24"/>
    <w:rsid w:val="00D814F8"/>
    <w:rsid w:val="00D831BA"/>
    <w:rsid w:val="00D85161"/>
    <w:rsid w:val="00D86FEA"/>
    <w:rsid w:val="00D8723D"/>
    <w:rsid w:val="00D87776"/>
    <w:rsid w:val="00D92E2B"/>
    <w:rsid w:val="00D96ACA"/>
    <w:rsid w:val="00D971CB"/>
    <w:rsid w:val="00DA3E49"/>
    <w:rsid w:val="00DA5185"/>
    <w:rsid w:val="00DA6902"/>
    <w:rsid w:val="00DA704C"/>
    <w:rsid w:val="00DB7B85"/>
    <w:rsid w:val="00DD560D"/>
    <w:rsid w:val="00DE2326"/>
    <w:rsid w:val="00DF03CD"/>
    <w:rsid w:val="00DF1B71"/>
    <w:rsid w:val="00E02CBA"/>
    <w:rsid w:val="00E13755"/>
    <w:rsid w:val="00E1511C"/>
    <w:rsid w:val="00E324B5"/>
    <w:rsid w:val="00E371AB"/>
    <w:rsid w:val="00E41AC1"/>
    <w:rsid w:val="00E44083"/>
    <w:rsid w:val="00E502EC"/>
    <w:rsid w:val="00E51BE9"/>
    <w:rsid w:val="00E7171E"/>
    <w:rsid w:val="00EA1D0E"/>
    <w:rsid w:val="00EA39B4"/>
    <w:rsid w:val="00EA5ECE"/>
    <w:rsid w:val="00EB59C6"/>
    <w:rsid w:val="00EB7757"/>
    <w:rsid w:val="00EC540F"/>
    <w:rsid w:val="00ED3E42"/>
    <w:rsid w:val="00ED44A6"/>
    <w:rsid w:val="00ED4CBF"/>
    <w:rsid w:val="00EE2120"/>
    <w:rsid w:val="00EE3F54"/>
    <w:rsid w:val="00EE46D3"/>
    <w:rsid w:val="00EF200F"/>
    <w:rsid w:val="00EF31F8"/>
    <w:rsid w:val="00EF6093"/>
    <w:rsid w:val="00EF74BB"/>
    <w:rsid w:val="00F11174"/>
    <w:rsid w:val="00F113D2"/>
    <w:rsid w:val="00F1239D"/>
    <w:rsid w:val="00F16258"/>
    <w:rsid w:val="00F17C44"/>
    <w:rsid w:val="00F20C27"/>
    <w:rsid w:val="00F31DE1"/>
    <w:rsid w:val="00F3420B"/>
    <w:rsid w:val="00F362AC"/>
    <w:rsid w:val="00F45E2B"/>
    <w:rsid w:val="00F47701"/>
    <w:rsid w:val="00F54205"/>
    <w:rsid w:val="00F745A4"/>
    <w:rsid w:val="00F77CBC"/>
    <w:rsid w:val="00F82CDB"/>
    <w:rsid w:val="00F962FB"/>
    <w:rsid w:val="00FA6960"/>
    <w:rsid w:val="00FB3177"/>
    <w:rsid w:val="00FB72F0"/>
    <w:rsid w:val="00FC098F"/>
    <w:rsid w:val="00FC3C78"/>
    <w:rsid w:val="00FC44F9"/>
    <w:rsid w:val="00FC4D3A"/>
    <w:rsid w:val="00FC6935"/>
    <w:rsid w:val="00FD1238"/>
    <w:rsid w:val="00FD3DE1"/>
    <w:rsid w:val="00FD61E8"/>
    <w:rsid w:val="00FE2934"/>
    <w:rsid w:val="00FF140B"/>
    <w:rsid w:val="00FF160A"/>
    <w:rsid w:val="00FF21A4"/>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6A5AE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sz w:val="24"/>
        <w:szCs w:val="24"/>
        <w:lang w:val="en-US" w:eastAsia="en-US" w:bidi="ar-SA"/>
      </w:rPr>
    </w:rPrDefault>
    <w:pPrDefault/>
  </w:docDefaults>
  <w:latentStyles w:defLockedState="0" w:defUIPriority="0" w:defSemiHidden="0" w:defUnhideWhenUsed="0" w:defQFormat="0" w:count="276">
    <w:lsdException w:name="toc 1" w:uiPriority="39"/>
    <w:lsdException w:name="toc 2" w:uiPriority="39"/>
    <w:lsdException w:name="toc 3" w:uiPriority="39"/>
    <w:lsdException w:name="caption" w:uiPriority="35" w:qFormat="1"/>
    <w:lsdException w:name="No Spacing" w:uiPriority="1" w:qFormat="1"/>
  </w:latentStyles>
  <w:style w:type="paragraph" w:default="1" w:styleId="Normal">
    <w:name w:val="Normal"/>
    <w:qFormat/>
    <w:rsid w:val="003B33C6"/>
    <w:rPr>
      <w:rFonts w:ascii="Times New Roman" w:eastAsia="Times New Roman" w:hAnsi="Times New Roman"/>
    </w:rPr>
  </w:style>
  <w:style w:type="paragraph" w:styleId="Heading1">
    <w:name w:val="heading 1"/>
    <w:basedOn w:val="Normal"/>
    <w:next w:val="Normal"/>
    <w:link w:val="Heading1Char"/>
    <w:uiPriority w:val="9"/>
    <w:qFormat/>
    <w:rsid w:val="003B33C6"/>
    <w:pPr>
      <w:keepNext/>
      <w:keepLines/>
      <w:numPr>
        <w:numId w:val="4"/>
      </w:numPr>
      <w:tabs>
        <w:tab w:val="left" w:pos="0"/>
      </w:tabs>
      <w:spacing w:before="480"/>
      <w:outlineLvl w:val="0"/>
    </w:pPr>
    <w:rPr>
      <w:b/>
      <w:bCs/>
      <w:noProof/>
      <w:color w:val="000000"/>
      <w:sz w:val="32"/>
      <w:szCs w:val="32"/>
    </w:rPr>
  </w:style>
  <w:style w:type="paragraph" w:styleId="Heading2">
    <w:name w:val="heading 2"/>
    <w:basedOn w:val="Heading1"/>
    <w:next w:val="Normal"/>
    <w:link w:val="Heading2Char"/>
    <w:autoRedefine/>
    <w:uiPriority w:val="9"/>
    <w:qFormat/>
    <w:rsid w:val="00FB390D"/>
    <w:pPr>
      <w:keepLines w:val="0"/>
      <w:numPr>
        <w:numId w:val="0"/>
      </w:numPr>
      <w:tabs>
        <w:tab w:val="clear" w:pos="0"/>
      </w:tabs>
      <w:spacing w:before="0"/>
      <w:jc w:val="both"/>
      <w:outlineLvl w:val="1"/>
    </w:pPr>
    <w:rPr>
      <w:sz w:val="24"/>
      <w:szCs w:val="24"/>
    </w:rPr>
  </w:style>
  <w:style w:type="paragraph" w:styleId="Heading3">
    <w:name w:val="heading 3"/>
    <w:aliases w:val="Subsubsection"/>
    <w:basedOn w:val="Heading2"/>
    <w:next w:val="Normal"/>
    <w:link w:val="Heading3Char"/>
    <w:autoRedefine/>
    <w:qFormat/>
    <w:rsid w:val="003B33C6"/>
    <w:pPr>
      <w:numPr>
        <w:ilvl w:val="2"/>
        <w:numId w:val="4"/>
      </w:numPr>
      <w:outlineLvl w:val="2"/>
    </w:pPr>
  </w:style>
  <w:style w:type="paragraph" w:styleId="Heading4">
    <w:name w:val="heading 4"/>
    <w:basedOn w:val="Normal"/>
    <w:next w:val="Normal"/>
    <w:link w:val="Heading4Char"/>
    <w:qFormat/>
    <w:rsid w:val="003B33C6"/>
    <w:pPr>
      <w:keepNext/>
      <w:outlineLvl w:val="3"/>
    </w:pPr>
    <w:rPr>
      <w:rFonts w:ascii="Arial" w:hAnsi="Arial" w:cs="Arial"/>
      <w:snapToGrid w:val="0"/>
      <w:color w:val="000000"/>
      <w:u w:val="single"/>
    </w:rPr>
  </w:style>
  <w:style w:type="paragraph" w:styleId="Heading5">
    <w:name w:val="heading 5"/>
    <w:basedOn w:val="Normal"/>
    <w:next w:val="Normal"/>
    <w:link w:val="Heading5Char"/>
    <w:qFormat/>
    <w:rsid w:val="003B33C6"/>
    <w:pPr>
      <w:spacing w:before="240" w:after="60"/>
      <w:outlineLvl w:val="4"/>
    </w:pPr>
    <w:rPr>
      <w:b/>
      <w:bCs/>
      <w:i/>
      <w:iCs/>
      <w:sz w:val="26"/>
      <w:szCs w:val="26"/>
    </w:rPr>
  </w:style>
  <w:style w:type="paragraph" w:styleId="Heading6">
    <w:name w:val="heading 6"/>
    <w:basedOn w:val="Normal"/>
    <w:next w:val="Normal"/>
    <w:link w:val="Heading6Char"/>
    <w:qFormat/>
    <w:rsid w:val="003B33C6"/>
    <w:pPr>
      <w:keepNext/>
      <w:outlineLvl w:val="5"/>
    </w:pPr>
    <w:rPr>
      <w:rFonts w:ascii="Arial" w:hAnsi="Arial" w:cs="Arial"/>
      <w:b/>
      <w:bCs/>
      <w:snapToGrid w:val="0"/>
      <w:color w:val="000000"/>
    </w:rPr>
  </w:style>
  <w:style w:type="paragraph" w:styleId="Heading7">
    <w:name w:val="heading 7"/>
    <w:basedOn w:val="Normal"/>
    <w:next w:val="Normal"/>
    <w:link w:val="Heading7Char"/>
    <w:qFormat/>
    <w:rsid w:val="003B33C6"/>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Level11">
    <w:name w:val="Note Level 11"/>
    <w:basedOn w:val="Normal"/>
    <w:rsid w:val="00BB59B5"/>
    <w:pPr>
      <w:keepNext/>
      <w:numPr>
        <w:numId w:val="1"/>
      </w:numPr>
      <w:outlineLvl w:val="0"/>
    </w:pPr>
    <w:rPr>
      <w:rFonts w:ascii="Arial" w:eastAsia="MS Gothic" w:hAnsi="Arial"/>
      <w:color w:val="800000"/>
    </w:rPr>
  </w:style>
  <w:style w:type="paragraph" w:customStyle="1" w:styleId="NoteLevel21">
    <w:name w:val="Note Level 21"/>
    <w:basedOn w:val="Normal"/>
    <w:rsid w:val="00BB59B5"/>
    <w:pPr>
      <w:keepNext/>
      <w:numPr>
        <w:ilvl w:val="1"/>
        <w:numId w:val="1"/>
      </w:numPr>
      <w:outlineLvl w:val="1"/>
    </w:pPr>
    <w:rPr>
      <w:rFonts w:ascii="Arial" w:eastAsia="MS Gothic" w:hAnsi="Arial"/>
      <w:color w:val="800000"/>
    </w:rPr>
  </w:style>
  <w:style w:type="paragraph" w:customStyle="1" w:styleId="NoteLevel31">
    <w:name w:val="Note Level 31"/>
    <w:basedOn w:val="Normal"/>
    <w:rsid w:val="00BB59B5"/>
    <w:pPr>
      <w:keepNext/>
      <w:numPr>
        <w:ilvl w:val="2"/>
        <w:numId w:val="1"/>
      </w:numPr>
      <w:outlineLvl w:val="2"/>
    </w:pPr>
    <w:rPr>
      <w:rFonts w:ascii="Arial" w:eastAsia="MS Gothic" w:hAnsi="Arial"/>
      <w:color w:val="800000"/>
    </w:rPr>
  </w:style>
  <w:style w:type="paragraph" w:customStyle="1" w:styleId="NoteLevel41">
    <w:name w:val="Note Level 41"/>
    <w:basedOn w:val="Normal"/>
    <w:rsid w:val="00BB59B5"/>
    <w:pPr>
      <w:keepNext/>
      <w:numPr>
        <w:ilvl w:val="3"/>
        <w:numId w:val="1"/>
      </w:numPr>
      <w:outlineLvl w:val="3"/>
    </w:pPr>
    <w:rPr>
      <w:rFonts w:ascii="Arial" w:eastAsia="MS Gothic" w:hAnsi="Arial"/>
      <w:color w:val="800000"/>
    </w:rPr>
  </w:style>
  <w:style w:type="paragraph" w:customStyle="1" w:styleId="NoteLevel51">
    <w:name w:val="Note Level 51"/>
    <w:basedOn w:val="Normal"/>
    <w:rsid w:val="00BB59B5"/>
    <w:pPr>
      <w:keepNext/>
      <w:numPr>
        <w:ilvl w:val="4"/>
        <w:numId w:val="1"/>
      </w:numPr>
      <w:outlineLvl w:val="4"/>
    </w:pPr>
    <w:rPr>
      <w:rFonts w:ascii="Arial" w:eastAsia="MS Gothic" w:hAnsi="Arial"/>
      <w:color w:val="800000"/>
    </w:rPr>
  </w:style>
  <w:style w:type="paragraph" w:customStyle="1" w:styleId="NoteLevel61">
    <w:name w:val="Note Level 61"/>
    <w:basedOn w:val="Normal"/>
    <w:rsid w:val="00BB59B5"/>
    <w:pPr>
      <w:keepNext/>
      <w:numPr>
        <w:ilvl w:val="5"/>
        <w:numId w:val="1"/>
      </w:numPr>
      <w:outlineLvl w:val="5"/>
    </w:pPr>
    <w:rPr>
      <w:rFonts w:ascii="Arial" w:eastAsia="MS Gothic" w:hAnsi="Arial"/>
      <w:color w:val="800000"/>
    </w:rPr>
  </w:style>
  <w:style w:type="paragraph" w:customStyle="1" w:styleId="NoteLevel71">
    <w:name w:val="Note Level 71"/>
    <w:basedOn w:val="Normal"/>
    <w:rsid w:val="00BB59B5"/>
    <w:pPr>
      <w:keepNext/>
      <w:numPr>
        <w:ilvl w:val="6"/>
        <w:numId w:val="1"/>
      </w:numPr>
      <w:outlineLvl w:val="6"/>
    </w:pPr>
    <w:rPr>
      <w:rFonts w:ascii="Arial" w:eastAsia="MS Gothic" w:hAnsi="Arial"/>
      <w:color w:val="800000"/>
    </w:rPr>
  </w:style>
  <w:style w:type="paragraph" w:customStyle="1" w:styleId="NoteLevel81">
    <w:name w:val="Note Level 81"/>
    <w:basedOn w:val="Normal"/>
    <w:rsid w:val="00BB59B5"/>
    <w:pPr>
      <w:keepNext/>
      <w:numPr>
        <w:ilvl w:val="7"/>
        <w:numId w:val="1"/>
      </w:numPr>
      <w:outlineLvl w:val="7"/>
    </w:pPr>
    <w:rPr>
      <w:rFonts w:ascii="Arial" w:eastAsia="MS Gothic" w:hAnsi="Arial"/>
      <w:color w:val="800000"/>
    </w:rPr>
  </w:style>
  <w:style w:type="paragraph" w:customStyle="1" w:styleId="NoteLevel91">
    <w:name w:val="Note Level 91"/>
    <w:basedOn w:val="Normal"/>
    <w:rsid w:val="00BB59B5"/>
    <w:pPr>
      <w:keepNext/>
      <w:numPr>
        <w:ilvl w:val="8"/>
        <w:numId w:val="1"/>
      </w:numPr>
      <w:outlineLvl w:val="8"/>
    </w:pPr>
    <w:rPr>
      <w:rFonts w:ascii="Arial" w:eastAsia="MS Gothic" w:hAnsi="Arial"/>
      <w:color w:val="800000"/>
    </w:rPr>
  </w:style>
  <w:style w:type="character" w:customStyle="1" w:styleId="Heading1Char">
    <w:name w:val="Heading 1 Char"/>
    <w:basedOn w:val="DefaultParagraphFont"/>
    <w:link w:val="Heading1"/>
    <w:uiPriority w:val="9"/>
    <w:rsid w:val="003B33C6"/>
    <w:rPr>
      <w:rFonts w:ascii="Times New Roman" w:eastAsia="Times New Roman" w:hAnsi="Times New Roman"/>
      <w:b/>
      <w:bCs/>
      <w:noProof/>
      <w:color w:val="000000"/>
      <w:sz w:val="32"/>
      <w:szCs w:val="32"/>
    </w:rPr>
  </w:style>
  <w:style w:type="character" w:customStyle="1" w:styleId="Heading2Char">
    <w:name w:val="Heading 2 Char"/>
    <w:basedOn w:val="DefaultParagraphFont"/>
    <w:link w:val="Heading2"/>
    <w:uiPriority w:val="9"/>
    <w:rsid w:val="00FB390D"/>
    <w:rPr>
      <w:rFonts w:ascii="Times New Roman" w:eastAsia="Times New Roman" w:hAnsi="Times New Roman"/>
      <w:b/>
      <w:bCs/>
      <w:noProof/>
      <w:color w:val="000000"/>
      <w:sz w:val="24"/>
      <w:szCs w:val="24"/>
    </w:rPr>
  </w:style>
  <w:style w:type="character" w:customStyle="1" w:styleId="Heading3Char">
    <w:name w:val="Heading 3 Char"/>
    <w:aliases w:val="Subsubsection Char"/>
    <w:basedOn w:val="DefaultParagraphFont"/>
    <w:link w:val="Heading3"/>
    <w:rsid w:val="003B33C6"/>
    <w:rPr>
      <w:rFonts w:ascii="Times New Roman" w:eastAsia="Times New Roman" w:hAnsi="Times New Roman"/>
      <w:b/>
      <w:bCs/>
      <w:noProof/>
      <w:color w:val="000000"/>
    </w:rPr>
  </w:style>
  <w:style w:type="character" w:customStyle="1" w:styleId="Heading4Char">
    <w:name w:val="Heading 4 Char"/>
    <w:basedOn w:val="DefaultParagraphFont"/>
    <w:link w:val="Heading4"/>
    <w:rsid w:val="003B33C6"/>
    <w:rPr>
      <w:rFonts w:ascii="Arial" w:eastAsia="Times New Roman" w:hAnsi="Arial" w:cs="Arial"/>
      <w:snapToGrid w:val="0"/>
      <w:color w:val="000000"/>
      <w:sz w:val="24"/>
      <w:szCs w:val="24"/>
      <w:u w:val="single"/>
    </w:rPr>
  </w:style>
  <w:style w:type="character" w:customStyle="1" w:styleId="Heading5Char">
    <w:name w:val="Heading 5 Char"/>
    <w:basedOn w:val="DefaultParagraphFont"/>
    <w:link w:val="Heading5"/>
    <w:rsid w:val="003B33C6"/>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3B33C6"/>
    <w:rPr>
      <w:rFonts w:ascii="Arial" w:eastAsia="Times New Roman" w:hAnsi="Arial" w:cs="Arial"/>
      <w:b/>
      <w:bCs/>
      <w:snapToGrid w:val="0"/>
      <w:color w:val="000000"/>
      <w:sz w:val="24"/>
      <w:szCs w:val="24"/>
    </w:rPr>
  </w:style>
  <w:style w:type="character" w:customStyle="1" w:styleId="Heading7Char">
    <w:name w:val="Heading 7 Char"/>
    <w:basedOn w:val="DefaultParagraphFont"/>
    <w:link w:val="Heading7"/>
    <w:rsid w:val="003B33C6"/>
    <w:rPr>
      <w:rFonts w:ascii="Times New Roman" w:eastAsia="Times New Roman" w:hAnsi="Times New Roman" w:cs="Times New Roman"/>
      <w:sz w:val="24"/>
      <w:szCs w:val="24"/>
    </w:rPr>
  </w:style>
  <w:style w:type="paragraph" w:styleId="BodyText2">
    <w:name w:val="Body Text 2"/>
    <w:basedOn w:val="Normal"/>
    <w:link w:val="BodyText2Char"/>
    <w:rsid w:val="003B33C6"/>
    <w:rPr>
      <w:rFonts w:ascii="Arial" w:hAnsi="Arial" w:cs="Arial"/>
      <w:snapToGrid w:val="0"/>
      <w:color w:val="000000"/>
    </w:rPr>
  </w:style>
  <w:style w:type="character" w:customStyle="1" w:styleId="BodyText2Char">
    <w:name w:val="Body Text 2 Char"/>
    <w:basedOn w:val="DefaultParagraphFont"/>
    <w:link w:val="BodyText2"/>
    <w:rsid w:val="003B33C6"/>
    <w:rPr>
      <w:rFonts w:ascii="Arial" w:eastAsia="Times New Roman" w:hAnsi="Arial" w:cs="Arial"/>
      <w:snapToGrid w:val="0"/>
      <w:color w:val="000000"/>
      <w:sz w:val="24"/>
      <w:szCs w:val="24"/>
    </w:rPr>
  </w:style>
  <w:style w:type="paragraph" w:styleId="Caption">
    <w:name w:val="caption"/>
    <w:basedOn w:val="Normal"/>
    <w:next w:val="Normal"/>
    <w:uiPriority w:val="35"/>
    <w:qFormat/>
    <w:rsid w:val="003B33C6"/>
    <w:pPr>
      <w:spacing w:before="120" w:after="120"/>
    </w:pPr>
    <w:rPr>
      <w:b/>
      <w:bCs/>
    </w:rPr>
  </w:style>
  <w:style w:type="paragraph" w:styleId="HTMLPreformatted">
    <w:name w:val="HTML Preformatted"/>
    <w:basedOn w:val="Normal"/>
    <w:link w:val="HTMLPreformattedChar"/>
    <w:rsid w:val="003B3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rsid w:val="003B33C6"/>
    <w:rPr>
      <w:rFonts w:ascii="Courier New" w:eastAsia="Times New Roman" w:hAnsi="Courier New" w:cs="Courier New"/>
      <w:sz w:val="24"/>
      <w:szCs w:val="24"/>
    </w:rPr>
  </w:style>
  <w:style w:type="table" w:styleId="TableGrid">
    <w:name w:val="Table Grid"/>
    <w:basedOn w:val="TableNormal"/>
    <w:uiPriority w:val="59"/>
    <w:rsid w:val="003B33C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3">
    <w:name w:val="Body Text 3"/>
    <w:basedOn w:val="Normal"/>
    <w:link w:val="BodyText3Char"/>
    <w:rsid w:val="003B33C6"/>
    <w:pPr>
      <w:spacing w:after="120"/>
    </w:pPr>
    <w:rPr>
      <w:sz w:val="16"/>
      <w:szCs w:val="16"/>
    </w:rPr>
  </w:style>
  <w:style w:type="character" w:customStyle="1" w:styleId="BodyText3Char">
    <w:name w:val="Body Text 3 Char"/>
    <w:basedOn w:val="DefaultParagraphFont"/>
    <w:link w:val="BodyText3"/>
    <w:rsid w:val="003B33C6"/>
    <w:rPr>
      <w:rFonts w:ascii="Times New Roman" w:eastAsia="Times New Roman" w:hAnsi="Times New Roman" w:cs="Times New Roman"/>
      <w:sz w:val="16"/>
      <w:szCs w:val="16"/>
    </w:rPr>
  </w:style>
  <w:style w:type="paragraph" w:styleId="BodyText">
    <w:name w:val="Body Text"/>
    <w:basedOn w:val="Normal"/>
    <w:link w:val="BodyTextChar"/>
    <w:rsid w:val="003B33C6"/>
    <w:pPr>
      <w:spacing w:after="120"/>
    </w:pPr>
  </w:style>
  <w:style w:type="character" w:customStyle="1" w:styleId="BodyTextChar">
    <w:name w:val="Body Text Char"/>
    <w:basedOn w:val="DefaultParagraphFont"/>
    <w:link w:val="BodyText"/>
    <w:rsid w:val="003B33C6"/>
    <w:rPr>
      <w:rFonts w:ascii="Times New Roman" w:eastAsia="Times New Roman" w:hAnsi="Times New Roman" w:cs="Times New Roman"/>
      <w:sz w:val="24"/>
      <w:szCs w:val="24"/>
    </w:rPr>
  </w:style>
  <w:style w:type="paragraph" w:styleId="PlainText">
    <w:name w:val="Plain Text"/>
    <w:basedOn w:val="Normal"/>
    <w:link w:val="PlainTextChar"/>
    <w:uiPriority w:val="99"/>
    <w:rsid w:val="003B33C6"/>
    <w:rPr>
      <w:rFonts w:ascii="Courier New" w:hAnsi="Courier New" w:cs="Courier New"/>
    </w:rPr>
  </w:style>
  <w:style w:type="character" w:customStyle="1" w:styleId="PlainTextChar">
    <w:name w:val="Plain Text Char"/>
    <w:basedOn w:val="DefaultParagraphFont"/>
    <w:link w:val="PlainText"/>
    <w:uiPriority w:val="99"/>
    <w:rsid w:val="003B33C6"/>
    <w:rPr>
      <w:rFonts w:ascii="Courier New" w:eastAsia="Times New Roman" w:hAnsi="Courier New" w:cs="Courier New"/>
      <w:sz w:val="24"/>
      <w:szCs w:val="24"/>
    </w:rPr>
  </w:style>
  <w:style w:type="paragraph" w:styleId="NormalWeb">
    <w:name w:val="Normal (Web)"/>
    <w:basedOn w:val="Normal"/>
    <w:uiPriority w:val="99"/>
    <w:rsid w:val="003B33C6"/>
    <w:pPr>
      <w:spacing w:before="100" w:beforeAutospacing="1" w:after="100" w:afterAutospacing="1"/>
    </w:pPr>
    <w:rPr>
      <w:rFonts w:ascii="Arial Unicode MS" w:hAnsi="Arial Unicode MS"/>
    </w:rPr>
  </w:style>
  <w:style w:type="character" w:styleId="EndnoteReference">
    <w:name w:val="endnote reference"/>
    <w:basedOn w:val="DefaultParagraphFont"/>
    <w:semiHidden/>
    <w:rsid w:val="003B33C6"/>
    <w:rPr>
      <w:vertAlign w:val="superscript"/>
    </w:rPr>
  </w:style>
  <w:style w:type="character" w:customStyle="1" w:styleId="FooterChar">
    <w:name w:val="Footer Char"/>
    <w:basedOn w:val="DefaultParagraphFont"/>
    <w:uiPriority w:val="99"/>
    <w:rsid w:val="003B33C6"/>
    <w:rPr>
      <w:sz w:val="24"/>
      <w:szCs w:val="24"/>
      <w:lang w:val="en-US" w:eastAsia="en-US" w:bidi="ar-SA"/>
    </w:rPr>
  </w:style>
  <w:style w:type="paragraph" w:styleId="EndnoteText">
    <w:name w:val="endnote text"/>
    <w:basedOn w:val="Normal"/>
    <w:link w:val="EndnoteTextChar"/>
    <w:semiHidden/>
    <w:rsid w:val="003B33C6"/>
  </w:style>
  <w:style w:type="character" w:customStyle="1" w:styleId="EndnoteTextChar">
    <w:name w:val="Endnote Text Char"/>
    <w:basedOn w:val="DefaultParagraphFont"/>
    <w:link w:val="EndnoteText"/>
    <w:semiHidden/>
    <w:rsid w:val="003B33C6"/>
    <w:rPr>
      <w:rFonts w:ascii="Times New Roman" w:eastAsia="Times New Roman" w:hAnsi="Times New Roman" w:cs="Times New Roman"/>
      <w:sz w:val="24"/>
      <w:szCs w:val="24"/>
    </w:rPr>
  </w:style>
  <w:style w:type="paragraph" w:styleId="Footer">
    <w:name w:val="footer"/>
    <w:basedOn w:val="Normal"/>
    <w:link w:val="FooterChar1"/>
    <w:uiPriority w:val="99"/>
    <w:unhideWhenUsed/>
    <w:rsid w:val="003B33C6"/>
    <w:pPr>
      <w:tabs>
        <w:tab w:val="center" w:pos="4320"/>
        <w:tab w:val="right" w:pos="8640"/>
      </w:tabs>
    </w:pPr>
  </w:style>
  <w:style w:type="character" w:customStyle="1" w:styleId="FooterChar1">
    <w:name w:val="Footer Char1"/>
    <w:basedOn w:val="DefaultParagraphFont"/>
    <w:link w:val="Footer"/>
    <w:rsid w:val="003B33C6"/>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3B33C6"/>
  </w:style>
  <w:style w:type="paragraph" w:customStyle="1" w:styleId="NoteLevel110">
    <w:name w:val="Note Level 11"/>
    <w:basedOn w:val="Normal"/>
    <w:rsid w:val="003B33C6"/>
    <w:pPr>
      <w:keepNext/>
      <w:tabs>
        <w:tab w:val="num" w:pos="0"/>
      </w:tabs>
      <w:outlineLvl w:val="0"/>
    </w:pPr>
    <w:rPr>
      <w:rFonts w:ascii="Arial" w:eastAsia="MS Gothic" w:hAnsi="Arial"/>
      <w:color w:val="800000"/>
    </w:rPr>
  </w:style>
  <w:style w:type="paragraph" w:customStyle="1" w:styleId="NoteLevel210">
    <w:name w:val="Note Level 21"/>
    <w:basedOn w:val="Normal"/>
    <w:qFormat/>
    <w:rsid w:val="003B33C6"/>
    <w:pPr>
      <w:keepNext/>
      <w:tabs>
        <w:tab w:val="num" w:pos="720"/>
      </w:tabs>
      <w:ind w:left="1080" w:hanging="360"/>
      <w:outlineLvl w:val="1"/>
    </w:pPr>
    <w:rPr>
      <w:rFonts w:ascii="Arial" w:eastAsia="MS Gothic" w:hAnsi="Arial"/>
      <w:color w:val="800000"/>
    </w:rPr>
  </w:style>
  <w:style w:type="paragraph" w:customStyle="1" w:styleId="NoteLevel310">
    <w:name w:val="Note Level 31"/>
    <w:basedOn w:val="Normal"/>
    <w:rsid w:val="003B33C6"/>
    <w:pPr>
      <w:keepNext/>
      <w:tabs>
        <w:tab w:val="num" w:pos="1440"/>
      </w:tabs>
      <w:ind w:left="1800" w:hanging="360"/>
      <w:outlineLvl w:val="2"/>
    </w:pPr>
    <w:rPr>
      <w:rFonts w:ascii="Arial" w:eastAsia="MS Gothic" w:hAnsi="Arial"/>
      <w:color w:val="800000"/>
    </w:rPr>
  </w:style>
  <w:style w:type="paragraph" w:customStyle="1" w:styleId="NoteLevel410">
    <w:name w:val="Note Level 41"/>
    <w:basedOn w:val="Normal"/>
    <w:rsid w:val="003B33C6"/>
    <w:pPr>
      <w:keepNext/>
      <w:tabs>
        <w:tab w:val="num" w:pos="2160"/>
      </w:tabs>
      <w:ind w:left="2520" w:hanging="360"/>
      <w:outlineLvl w:val="3"/>
    </w:pPr>
    <w:rPr>
      <w:rFonts w:ascii="Arial" w:eastAsia="MS Gothic" w:hAnsi="Arial"/>
      <w:color w:val="800000"/>
    </w:rPr>
  </w:style>
  <w:style w:type="paragraph" w:customStyle="1" w:styleId="NoteLevel510">
    <w:name w:val="Note Level 51"/>
    <w:basedOn w:val="Normal"/>
    <w:rsid w:val="003B33C6"/>
    <w:pPr>
      <w:keepNext/>
      <w:tabs>
        <w:tab w:val="num" w:pos="2880"/>
      </w:tabs>
      <w:ind w:left="3240" w:hanging="360"/>
      <w:outlineLvl w:val="4"/>
    </w:pPr>
    <w:rPr>
      <w:rFonts w:ascii="Arial" w:eastAsia="MS Gothic" w:hAnsi="Arial"/>
      <w:color w:val="800000"/>
    </w:rPr>
  </w:style>
  <w:style w:type="paragraph" w:customStyle="1" w:styleId="NoteLevel610">
    <w:name w:val="Note Level 61"/>
    <w:basedOn w:val="Normal"/>
    <w:rsid w:val="003B33C6"/>
    <w:pPr>
      <w:keepNext/>
      <w:tabs>
        <w:tab w:val="num" w:pos="3600"/>
      </w:tabs>
      <w:ind w:left="3960" w:hanging="360"/>
      <w:outlineLvl w:val="5"/>
    </w:pPr>
    <w:rPr>
      <w:rFonts w:ascii="Arial" w:eastAsia="MS Gothic" w:hAnsi="Arial"/>
      <w:color w:val="800000"/>
    </w:rPr>
  </w:style>
  <w:style w:type="paragraph" w:customStyle="1" w:styleId="NoteLevel710">
    <w:name w:val="Note Level 71"/>
    <w:basedOn w:val="Normal"/>
    <w:rsid w:val="003B33C6"/>
    <w:pPr>
      <w:keepNext/>
      <w:tabs>
        <w:tab w:val="num" w:pos="4320"/>
      </w:tabs>
      <w:ind w:left="4680" w:hanging="360"/>
      <w:outlineLvl w:val="6"/>
    </w:pPr>
    <w:rPr>
      <w:rFonts w:ascii="Arial" w:eastAsia="MS Gothic" w:hAnsi="Arial"/>
      <w:color w:val="800000"/>
    </w:rPr>
  </w:style>
  <w:style w:type="paragraph" w:customStyle="1" w:styleId="NoteLevel810">
    <w:name w:val="Note Level 81"/>
    <w:basedOn w:val="Normal"/>
    <w:rsid w:val="003B33C6"/>
    <w:pPr>
      <w:keepNext/>
      <w:tabs>
        <w:tab w:val="num" w:pos="5040"/>
      </w:tabs>
      <w:ind w:left="5400" w:hanging="360"/>
      <w:outlineLvl w:val="7"/>
    </w:pPr>
    <w:rPr>
      <w:rFonts w:ascii="Arial" w:eastAsia="MS Gothic" w:hAnsi="Arial"/>
      <w:color w:val="800000"/>
    </w:rPr>
  </w:style>
  <w:style w:type="paragraph" w:customStyle="1" w:styleId="NoteLevel910">
    <w:name w:val="Note Level 91"/>
    <w:basedOn w:val="Normal"/>
    <w:rsid w:val="003B33C6"/>
    <w:pPr>
      <w:keepNext/>
      <w:tabs>
        <w:tab w:val="num" w:pos="5760"/>
      </w:tabs>
      <w:ind w:left="6120" w:hanging="360"/>
      <w:outlineLvl w:val="8"/>
    </w:pPr>
    <w:rPr>
      <w:rFonts w:ascii="Arial" w:eastAsia="MS Gothic" w:hAnsi="Arial"/>
      <w:color w:val="800000"/>
    </w:rPr>
  </w:style>
  <w:style w:type="paragraph" w:styleId="Header">
    <w:name w:val="header"/>
    <w:basedOn w:val="Normal"/>
    <w:link w:val="HeaderChar"/>
    <w:uiPriority w:val="99"/>
    <w:rsid w:val="003B33C6"/>
    <w:pPr>
      <w:tabs>
        <w:tab w:val="center" w:pos="4320"/>
        <w:tab w:val="right" w:pos="8640"/>
      </w:tabs>
    </w:pPr>
  </w:style>
  <w:style w:type="character" w:customStyle="1" w:styleId="HeaderChar">
    <w:name w:val="Header Char"/>
    <w:basedOn w:val="DefaultParagraphFont"/>
    <w:link w:val="Header"/>
    <w:uiPriority w:val="99"/>
    <w:rsid w:val="003B33C6"/>
    <w:rPr>
      <w:rFonts w:ascii="Times New Roman" w:eastAsia="Times New Roman" w:hAnsi="Times New Roman" w:cs="Times New Roman"/>
      <w:sz w:val="24"/>
      <w:szCs w:val="24"/>
    </w:rPr>
  </w:style>
  <w:style w:type="paragraph" w:styleId="FootnoteText">
    <w:name w:val="footnote text"/>
    <w:basedOn w:val="Normal"/>
    <w:link w:val="FootnoteTextChar"/>
    <w:semiHidden/>
    <w:rsid w:val="003B33C6"/>
  </w:style>
  <w:style w:type="character" w:customStyle="1" w:styleId="FootnoteTextChar">
    <w:name w:val="Footnote Text Char"/>
    <w:basedOn w:val="DefaultParagraphFont"/>
    <w:link w:val="FootnoteText"/>
    <w:semiHidden/>
    <w:rsid w:val="003B33C6"/>
    <w:rPr>
      <w:rFonts w:ascii="Times New Roman" w:eastAsia="Times New Roman" w:hAnsi="Times New Roman" w:cs="Times New Roman"/>
      <w:sz w:val="24"/>
      <w:szCs w:val="24"/>
    </w:rPr>
  </w:style>
  <w:style w:type="character" w:styleId="Hyperlink">
    <w:name w:val="Hyperlink"/>
    <w:basedOn w:val="DefaultParagraphFont"/>
    <w:uiPriority w:val="99"/>
    <w:rsid w:val="003B33C6"/>
    <w:rPr>
      <w:color w:val="0000FF"/>
      <w:u w:val="single"/>
    </w:rPr>
  </w:style>
  <w:style w:type="character" w:customStyle="1" w:styleId="Caption1">
    <w:name w:val="Caption1"/>
    <w:basedOn w:val="DefaultParagraphFont"/>
    <w:rsid w:val="003B33C6"/>
  </w:style>
  <w:style w:type="paragraph" w:styleId="BalloonText">
    <w:name w:val="Balloon Text"/>
    <w:basedOn w:val="Normal"/>
    <w:link w:val="BalloonTextChar"/>
    <w:uiPriority w:val="99"/>
    <w:rsid w:val="003B33C6"/>
    <w:rPr>
      <w:rFonts w:ascii="Lucida Grande" w:hAnsi="Lucida Grande"/>
      <w:sz w:val="18"/>
      <w:szCs w:val="18"/>
    </w:rPr>
  </w:style>
  <w:style w:type="character" w:customStyle="1" w:styleId="BalloonTextChar">
    <w:name w:val="Balloon Text Char"/>
    <w:basedOn w:val="DefaultParagraphFont"/>
    <w:link w:val="BalloonText"/>
    <w:uiPriority w:val="99"/>
    <w:rsid w:val="003B33C6"/>
    <w:rPr>
      <w:rFonts w:ascii="Lucida Grande" w:eastAsia="Times New Roman" w:hAnsi="Lucida Grande" w:cs="Times New Roman"/>
      <w:sz w:val="18"/>
      <w:szCs w:val="18"/>
    </w:rPr>
  </w:style>
  <w:style w:type="character" w:customStyle="1" w:styleId="Caption2">
    <w:name w:val="Caption2"/>
    <w:basedOn w:val="DefaultParagraphFont"/>
    <w:rsid w:val="003B33C6"/>
  </w:style>
  <w:style w:type="character" w:styleId="FootnoteReference">
    <w:name w:val="footnote reference"/>
    <w:basedOn w:val="DefaultParagraphFont"/>
    <w:rsid w:val="003B33C6"/>
    <w:rPr>
      <w:vertAlign w:val="superscript"/>
    </w:rPr>
  </w:style>
  <w:style w:type="paragraph" w:styleId="TableofFigures">
    <w:name w:val="table of figures"/>
    <w:basedOn w:val="Normal"/>
    <w:next w:val="Normal"/>
    <w:rsid w:val="003B33C6"/>
    <w:pPr>
      <w:ind w:left="400" w:hanging="400"/>
    </w:pPr>
    <w:rPr>
      <w:sz w:val="20"/>
      <w:szCs w:val="20"/>
    </w:rPr>
  </w:style>
  <w:style w:type="character" w:customStyle="1" w:styleId="Caption3">
    <w:name w:val="Caption3"/>
    <w:basedOn w:val="DefaultParagraphFont"/>
    <w:rsid w:val="003B33C6"/>
  </w:style>
  <w:style w:type="character" w:customStyle="1" w:styleId="list-identifier">
    <w:name w:val="list-identifier"/>
    <w:basedOn w:val="DefaultParagraphFont"/>
    <w:rsid w:val="003B33C6"/>
  </w:style>
  <w:style w:type="character" w:styleId="FollowedHyperlink">
    <w:name w:val="FollowedHyperlink"/>
    <w:basedOn w:val="DefaultParagraphFont"/>
    <w:rsid w:val="003B33C6"/>
    <w:rPr>
      <w:color w:val="800080"/>
      <w:u w:val="single"/>
    </w:rPr>
  </w:style>
  <w:style w:type="paragraph" w:customStyle="1" w:styleId="Default">
    <w:name w:val="Default"/>
    <w:rsid w:val="003B33C6"/>
    <w:pPr>
      <w:autoSpaceDE w:val="0"/>
      <w:autoSpaceDN w:val="0"/>
      <w:adjustRightInd w:val="0"/>
    </w:pPr>
    <w:rPr>
      <w:rFonts w:ascii="NIBMDI+TimesNewRoman" w:eastAsia="Times New Roman" w:hAnsi="NIBMDI+TimesNewRoman" w:cs="NIBMDI+TimesNewRoman"/>
      <w:color w:val="000000"/>
    </w:rPr>
  </w:style>
  <w:style w:type="paragraph" w:styleId="TOC1">
    <w:name w:val="toc 1"/>
    <w:basedOn w:val="Normal"/>
    <w:next w:val="Normal"/>
    <w:autoRedefine/>
    <w:uiPriority w:val="39"/>
    <w:rsid w:val="00B22A0A"/>
    <w:pPr>
      <w:tabs>
        <w:tab w:val="left" w:pos="420"/>
        <w:tab w:val="right" w:leader="dot" w:pos="8868"/>
      </w:tabs>
      <w:spacing w:before="120"/>
    </w:pPr>
    <w:rPr>
      <w:b/>
      <w:noProof/>
    </w:rPr>
  </w:style>
  <w:style w:type="paragraph" w:styleId="TOC2">
    <w:name w:val="toc 2"/>
    <w:basedOn w:val="Normal"/>
    <w:next w:val="Normal"/>
    <w:autoRedefine/>
    <w:uiPriority w:val="39"/>
    <w:rsid w:val="000F03B3"/>
    <w:pPr>
      <w:tabs>
        <w:tab w:val="left" w:pos="600"/>
        <w:tab w:val="right" w:leader="dot" w:pos="8868"/>
      </w:tabs>
    </w:pPr>
    <w:rPr>
      <w:b/>
      <w:noProof/>
      <w:szCs w:val="22"/>
    </w:rPr>
  </w:style>
  <w:style w:type="paragraph" w:styleId="TOC3">
    <w:name w:val="toc 3"/>
    <w:basedOn w:val="Normal"/>
    <w:next w:val="Normal"/>
    <w:autoRedefine/>
    <w:uiPriority w:val="39"/>
    <w:rsid w:val="003B33C6"/>
    <w:pPr>
      <w:ind w:left="240"/>
    </w:pPr>
    <w:rPr>
      <w:rFonts w:ascii="Cambria" w:hAnsi="Cambria"/>
      <w:i/>
      <w:sz w:val="22"/>
      <w:szCs w:val="22"/>
    </w:rPr>
  </w:style>
  <w:style w:type="paragraph" w:styleId="TOC4">
    <w:name w:val="toc 4"/>
    <w:basedOn w:val="Normal"/>
    <w:next w:val="Normal"/>
    <w:autoRedefine/>
    <w:uiPriority w:val="39"/>
    <w:rsid w:val="003B33C6"/>
    <w:pPr>
      <w:pBdr>
        <w:between w:val="double" w:sz="6" w:space="0" w:color="auto"/>
      </w:pBdr>
      <w:ind w:left="480"/>
    </w:pPr>
    <w:rPr>
      <w:rFonts w:ascii="Cambria" w:hAnsi="Cambria"/>
      <w:sz w:val="20"/>
      <w:szCs w:val="20"/>
    </w:rPr>
  </w:style>
  <w:style w:type="paragraph" w:styleId="TOC5">
    <w:name w:val="toc 5"/>
    <w:basedOn w:val="Normal"/>
    <w:next w:val="Normal"/>
    <w:autoRedefine/>
    <w:uiPriority w:val="39"/>
    <w:rsid w:val="003B33C6"/>
    <w:pPr>
      <w:pBdr>
        <w:between w:val="double" w:sz="6" w:space="0" w:color="auto"/>
      </w:pBdr>
      <w:ind w:left="720"/>
    </w:pPr>
    <w:rPr>
      <w:rFonts w:ascii="Cambria" w:hAnsi="Cambria"/>
      <w:sz w:val="20"/>
      <w:szCs w:val="20"/>
    </w:rPr>
  </w:style>
  <w:style w:type="paragraph" w:styleId="TOC6">
    <w:name w:val="toc 6"/>
    <w:basedOn w:val="Normal"/>
    <w:next w:val="Normal"/>
    <w:autoRedefine/>
    <w:uiPriority w:val="39"/>
    <w:rsid w:val="003B33C6"/>
    <w:pPr>
      <w:pBdr>
        <w:between w:val="double" w:sz="6" w:space="0" w:color="auto"/>
      </w:pBdr>
      <w:ind w:left="960"/>
    </w:pPr>
    <w:rPr>
      <w:rFonts w:ascii="Cambria" w:hAnsi="Cambria"/>
      <w:sz w:val="20"/>
      <w:szCs w:val="20"/>
    </w:rPr>
  </w:style>
  <w:style w:type="paragraph" w:styleId="TOC7">
    <w:name w:val="toc 7"/>
    <w:basedOn w:val="Normal"/>
    <w:next w:val="Normal"/>
    <w:autoRedefine/>
    <w:uiPriority w:val="39"/>
    <w:rsid w:val="003B33C6"/>
    <w:pPr>
      <w:pBdr>
        <w:between w:val="double" w:sz="6" w:space="0" w:color="auto"/>
      </w:pBdr>
      <w:ind w:left="1200"/>
    </w:pPr>
    <w:rPr>
      <w:rFonts w:ascii="Cambria" w:hAnsi="Cambria"/>
      <w:sz w:val="20"/>
      <w:szCs w:val="20"/>
    </w:rPr>
  </w:style>
  <w:style w:type="paragraph" w:styleId="TOC8">
    <w:name w:val="toc 8"/>
    <w:basedOn w:val="Normal"/>
    <w:next w:val="Normal"/>
    <w:autoRedefine/>
    <w:uiPriority w:val="39"/>
    <w:rsid w:val="003B33C6"/>
    <w:pPr>
      <w:pBdr>
        <w:between w:val="double" w:sz="6" w:space="0" w:color="auto"/>
      </w:pBdr>
      <w:ind w:left="1440"/>
    </w:pPr>
    <w:rPr>
      <w:rFonts w:ascii="Cambria" w:hAnsi="Cambria"/>
      <w:sz w:val="20"/>
      <w:szCs w:val="20"/>
    </w:rPr>
  </w:style>
  <w:style w:type="paragraph" w:styleId="TOC9">
    <w:name w:val="toc 9"/>
    <w:basedOn w:val="Normal"/>
    <w:next w:val="Normal"/>
    <w:autoRedefine/>
    <w:uiPriority w:val="39"/>
    <w:rsid w:val="003B33C6"/>
    <w:pPr>
      <w:pBdr>
        <w:between w:val="double" w:sz="6" w:space="0" w:color="auto"/>
      </w:pBdr>
      <w:ind w:left="1680"/>
    </w:pPr>
    <w:rPr>
      <w:rFonts w:ascii="Cambria" w:hAnsi="Cambria"/>
      <w:sz w:val="20"/>
      <w:szCs w:val="20"/>
    </w:rPr>
  </w:style>
  <w:style w:type="paragraph" w:customStyle="1" w:styleId="ColorfulShading-Accent11">
    <w:name w:val="Colorful Shading - Accent 11"/>
    <w:hidden/>
    <w:uiPriority w:val="99"/>
    <w:rsid w:val="003B33C6"/>
    <w:rPr>
      <w:rFonts w:ascii="Times New Roman" w:eastAsia="Times New Roman" w:hAnsi="Times New Roman"/>
    </w:rPr>
  </w:style>
  <w:style w:type="character" w:customStyle="1" w:styleId="PlaceholderText1">
    <w:name w:val="Placeholder Text1"/>
    <w:basedOn w:val="DefaultParagraphFont"/>
    <w:uiPriority w:val="99"/>
    <w:rsid w:val="003B33C6"/>
    <w:rPr>
      <w:rFonts w:cs="Times New Roman"/>
      <w:color w:val="808080"/>
    </w:rPr>
  </w:style>
  <w:style w:type="paragraph" w:customStyle="1" w:styleId="ColorfulList-Accent11">
    <w:name w:val="Colorful List - Accent 11"/>
    <w:basedOn w:val="Normal"/>
    <w:uiPriority w:val="99"/>
    <w:qFormat/>
    <w:rsid w:val="003B33C6"/>
    <w:pPr>
      <w:ind w:left="720"/>
      <w:contextualSpacing/>
    </w:pPr>
  </w:style>
  <w:style w:type="character" w:customStyle="1" w:styleId="apple-style-span">
    <w:name w:val="apple-style-span"/>
    <w:basedOn w:val="DefaultParagraphFont"/>
    <w:rsid w:val="003B33C6"/>
  </w:style>
  <w:style w:type="paragraph" w:customStyle="1" w:styleId="TOCHeading1">
    <w:name w:val="TOC Heading1"/>
    <w:basedOn w:val="Heading1"/>
    <w:next w:val="Normal"/>
    <w:uiPriority w:val="39"/>
    <w:unhideWhenUsed/>
    <w:qFormat/>
    <w:rsid w:val="003B33C6"/>
    <w:pPr>
      <w:numPr>
        <w:numId w:val="0"/>
      </w:numPr>
      <w:tabs>
        <w:tab w:val="clear" w:pos="0"/>
      </w:tabs>
      <w:spacing w:line="276" w:lineRule="auto"/>
      <w:outlineLvl w:val="9"/>
    </w:pPr>
    <w:rPr>
      <w:rFonts w:ascii="Calibri" w:hAnsi="Calibri"/>
      <w:color w:val="365F91"/>
      <w:sz w:val="28"/>
      <w:szCs w:val="28"/>
    </w:rPr>
  </w:style>
  <w:style w:type="paragraph" w:customStyle="1" w:styleId="FreeForm">
    <w:name w:val="Free Form"/>
    <w:rsid w:val="003B33C6"/>
    <w:rPr>
      <w:rFonts w:ascii="Times New Roman" w:eastAsia="ヒラギノ角ゴ Pro W3" w:hAnsi="Times New Roman"/>
      <w:color w:val="000000"/>
    </w:rPr>
  </w:style>
  <w:style w:type="paragraph" w:customStyle="1" w:styleId="BodyText21">
    <w:name w:val="Body Text 21"/>
    <w:rsid w:val="003B33C6"/>
    <w:rPr>
      <w:rFonts w:ascii="Arial" w:eastAsia="ヒラギノ角ゴ Pro W3" w:hAnsi="Arial"/>
      <w:color w:val="000000"/>
    </w:rPr>
  </w:style>
  <w:style w:type="numbering" w:customStyle="1" w:styleId="List1">
    <w:name w:val="List 1"/>
    <w:rsid w:val="003B33C6"/>
  </w:style>
  <w:style w:type="numbering" w:customStyle="1" w:styleId="List21">
    <w:name w:val="List 21"/>
    <w:rsid w:val="003B33C6"/>
  </w:style>
  <w:style w:type="character" w:customStyle="1" w:styleId="EndnoteReference1">
    <w:name w:val="Endnote Reference1"/>
    <w:rsid w:val="003B33C6"/>
    <w:rPr>
      <w:color w:val="000000"/>
      <w:sz w:val="20"/>
      <w:vertAlign w:val="superscript"/>
    </w:rPr>
  </w:style>
  <w:style w:type="paragraph" w:customStyle="1" w:styleId="EndnoteText1">
    <w:name w:val="Endnote Text1"/>
    <w:rsid w:val="003B33C6"/>
    <w:rPr>
      <w:rFonts w:ascii="Times New Roman" w:eastAsia="ヒラギノ角ゴ Pro W3" w:hAnsi="Times New Roman"/>
      <w:color w:val="000000"/>
    </w:rPr>
  </w:style>
  <w:style w:type="numbering" w:customStyle="1" w:styleId="List31">
    <w:name w:val="List 31"/>
    <w:rsid w:val="003B33C6"/>
  </w:style>
  <w:style w:type="character" w:customStyle="1" w:styleId="Unknown0">
    <w:name w:val="Unknown 0"/>
    <w:semiHidden/>
    <w:rsid w:val="003B33C6"/>
  </w:style>
  <w:style w:type="paragraph" w:customStyle="1" w:styleId="Paragraph">
    <w:name w:val="Paragraph"/>
    <w:basedOn w:val="Normal"/>
    <w:rsid w:val="003B33C6"/>
    <w:pPr>
      <w:ind w:firstLine="274"/>
      <w:jc w:val="both"/>
    </w:pPr>
    <w:rPr>
      <w:szCs w:val="20"/>
    </w:rPr>
  </w:style>
  <w:style w:type="paragraph" w:customStyle="1" w:styleId="Body">
    <w:name w:val="Body"/>
    <w:rsid w:val="003B33C6"/>
    <w:rPr>
      <w:rFonts w:ascii="Helvetica" w:eastAsia="ヒラギノ角ゴ Pro W3" w:hAnsi="Helvetica"/>
      <w:color w:val="000000"/>
    </w:rPr>
  </w:style>
  <w:style w:type="paragraph" w:styleId="ListParagraph">
    <w:name w:val="List Paragraph"/>
    <w:basedOn w:val="Normal"/>
    <w:uiPriority w:val="34"/>
    <w:qFormat/>
    <w:rsid w:val="003B33C6"/>
    <w:pPr>
      <w:ind w:left="720"/>
      <w:contextualSpacing/>
    </w:pPr>
  </w:style>
  <w:style w:type="character" w:customStyle="1" w:styleId="BalloonTextChar1">
    <w:name w:val="Balloon Text Char1"/>
    <w:basedOn w:val="DefaultParagraphFont"/>
    <w:uiPriority w:val="99"/>
    <w:semiHidden/>
    <w:rsid w:val="003B33C6"/>
    <w:rPr>
      <w:rFonts w:ascii="Lucida Grande" w:eastAsia="Times New Roman" w:hAnsi="Lucida Grande" w:cs="Times New Roman"/>
      <w:sz w:val="18"/>
      <w:szCs w:val="18"/>
    </w:rPr>
  </w:style>
  <w:style w:type="character" w:styleId="PlaceholderText">
    <w:name w:val="Placeholder Text"/>
    <w:basedOn w:val="DefaultParagraphFont"/>
    <w:rsid w:val="003B33C6"/>
    <w:rPr>
      <w:rFonts w:cs="Times New Roman"/>
      <w:color w:val="808080"/>
    </w:rPr>
  </w:style>
  <w:style w:type="paragraph" w:customStyle="1" w:styleId="HeaderFooter">
    <w:name w:val="Header &amp; Footer"/>
    <w:rsid w:val="003B33C6"/>
    <w:pPr>
      <w:tabs>
        <w:tab w:val="right" w:pos="9360"/>
      </w:tabs>
    </w:pPr>
    <w:rPr>
      <w:rFonts w:ascii="Helvetica" w:eastAsia="ヒラギノ角ゴ Pro W3" w:hAnsi="Helvetica"/>
      <w:color w:val="000000"/>
    </w:rPr>
  </w:style>
  <w:style w:type="character" w:styleId="Emphasis">
    <w:name w:val="Emphasis"/>
    <w:qFormat/>
    <w:rsid w:val="003B33C6"/>
    <w:rPr>
      <w:rFonts w:ascii="Times New Roman Bold" w:eastAsia="ヒラギノ角ゴ Pro W3" w:hAnsi="Times New Roman Bold"/>
      <w:b w:val="0"/>
      <w:i w:val="0"/>
    </w:rPr>
  </w:style>
  <w:style w:type="numbering" w:customStyle="1" w:styleId="NormalList">
    <w:name w:val="Normal List"/>
    <w:rsid w:val="003B33C6"/>
    <w:pPr>
      <w:numPr>
        <w:numId w:val="2"/>
      </w:numPr>
    </w:pPr>
  </w:style>
  <w:style w:type="paragraph" w:customStyle="1" w:styleId="BodyBullet">
    <w:name w:val="Body Bullet"/>
    <w:rsid w:val="003B33C6"/>
    <w:rPr>
      <w:rFonts w:ascii="Helvetica" w:eastAsia="ヒラギノ角ゴ Pro W3" w:hAnsi="Helvetica"/>
      <w:color w:val="000000"/>
    </w:rPr>
  </w:style>
  <w:style w:type="numbering" w:customStyle="1" w:styleId="Bullet">
    <w:name w:val="Bullet"/>
    <w:rsid w:val="003B33C6"/>
    <w:pPr>
      <w:numPr>
        <w:numId w:val="3"/>
      </w:numPr>
    </w:pPr>
  </w:style>
  <w:style w:type="paragraph" w:styleId="NoSpacing">
    <w:name w:val="No Spacing"/>
    <w:basedOn w:val="Normal"/>
    <w:link w:val="NoSpacingChar"/>
    <w:uiPriority w:val="1"/>
    <w:qFormat/>
    <w:rsid w:val="002F2CB0"/>
    <w:pPr>
      <w:keepNext/>
      <w:tabs>
        <w:tab w:val="num" w:pos="720"/>
      </w:tabs>
      <w:ind w:left="1080" w:hanging="360"/>
      <w:outlineLvl w:val="1"/>
    </w:pPr>
    <w:rPr>
      <w:rFonts w:ascii="Arial" w:eastAsia="MS Gothic" w:hAnsi="Arial"/>
      <w:color w:val="800000"/>
    </w:rPr>
  </w:style>
  <w:style w:type="paragraph" w:customStyle="1" w:styleId="ColorfulList-Accent12">
    <w:name w:val="Colorful List - Accent 12"/>
    <w:basedOn w:val="Normal"/>
    <w:uiPriority w:val="99"/>
    <w:qFormat/>
    <w:rsid w:val="002F2CB0"/>
    <w:pPr>
      <w:ind w:left="720"/>
      <w:contextualSpacing/>
    </w:pPr>
  </w:style>
  <w:style w:type="character" w:customStyle="1" w:styleId="PlaceholderText2">
    <w:name w:val="Placeholder Text2"/>
    <w:basedOn w:val="DefaultParagraphFont"/>
    <w:uiPriority w:val="99"/>
    <w:rsid w:val="002F2CB0"/>
    <w:rPr>
      <w:rFonts w:cs="Times New Roman"/>
      <w:color w:val="808080"/>
    </w:rPr>
  </w:style>
  <w:style w:type="character" w:styleId="CommentReference">
    <w:name w:val="annotation reference"/>
    <w:uiPriority w:val="99"/>
    <w:unhideWhenUsed/>
    <w:rsid w:val="008F0C7A"/>
    <w:rPr>
      <w:sz w:val="16"/>
      <w:szCs w:val="16"/>
    </w:rPr>
  </w:style>
  <w:style w:type="paragraph" w:styleId="CommentText">
    <w:name w:val="annotation text"/>
    <w:basedOn w:val="Normal"/>
    <w:link w:val="CommentTextChar"/>
    <w:uiPriority w:val="99"/>
    <w:unhideWhenUsed/>
    <w:rsid w:val="008F0C7A"/>
    <w:rPr>
      <w:sz w:val="20"/>
      <w:szCs w:val="20"/>
    </w:rPr>
  </w:style>
  <w:style w:type="character" w:customStyle="1" w:styleId="CommentTextChar">
    <w:name w:val="Comment Text Char"/>
    <w:basedOn w:val="DefaultParagraphFont"/>
    <w:link w:val="CommentText"/>
    <w:uiPriority w:val="99"/>
    <w:rsid w:val="008F0C7A"/>
    <w:rPr>
      <w:rFonts w:ascii="Times New Roman" w:eastAsia="Times New Roman" w:hAnsi="Times New Roman"/>
    </w:rPr>
  </w:style>
  <w:style w:type="paragraph" w:styleId="CommentSubject">
    <w:name w:val="annotation subject"/>
    <w:basedOn w:val="CommentText"/>
    <w:next w:val="CommentText"/>
    <w:link w:val="CommentSubjectChar"/>
    <w:uiPriority w:val="99"/>
    <w:unhideWhenUsed/>
    <w:rsid w:val="008F0C7A"/>
    <w:rPr>
      <w:b/>
      <w:bCs/>
    </w:rPr>
  </w:style>
  <w:style w:type="character" w:customStyle="1" w:styleId="CommentSubjectChar">
    <w:name w:val="Comment Subject Char"/>
    <w:basedOn w:val="CommentTextChar"/>
    <w:link w:val="CommentSubject"/>
    <w:uiPriority w:val="99"/>
    <w:rsid w:val="008F0C7A"/>
    <w:rPr>
      <w:rFonts w:ascii="Times New Roman" w:eastAsia="Times New Roman" w:hAnsi="Times New Roman"/>
      <w:b/>
      <w:bCs/>
    </w:rPr>
  </w:style>
  <w:style w:type="paragraph" w:styleId="NormalIndent">
    <w:name w:val="Normal Indent"/>
    <w:basedOn w:val="Normal"/>
    <w:rsid w:val="008D248A"/>
    <w:pPr>
      <w:ind w:firstLine="567"/>
      <w:jc w:val="both"/>
    </w:pPr>
    <w:rPr>
      <w:szCs w:val="20"/>
      <w:lang w:val="en-GB" w:eastAsia="ru-RU"/>
    </w:rPr>
  </w:style>
  <w:style w:type="paragraph" w:customStyle="1" w:styleId="References">
    <w:name w:val="References"/>
    <w:basedOn w:val="Normal"/>
    <w:rsid w:val="008D248A"/>
    <w:pPr>
      <w:widowControl w:val="0"/>
      <w:numPr>
        <w:numId w:val="5"/>
      </w:numPr>
      <w:jc w:val="both"/>
    </w:pPr>
    <w:rPr>
      <w:rFonts w:eastAsia="MS Mincho"/>
      <w:szCs w:val="20"/>
      <w:lang w:val="en-GB" w:eastAsia="ja-JP"/>
    </w:rPr>
  </w:style>
  <w:style w:type="paragraph" w:styleId="Bibliography">
    <w:name w:val="Bibliography"/>
    <w:basedOn w:val="Normal"/>
    <w:next w:val="Normal"/>
    <w:uiPriority w:val="37"/>
    <w:unhideWhenUsed/>
    <w:rsid w:val="00C0199F"/>
    <w:pPr>
      <w:spacing w:after="200" w:line="276" w:lineRule="auto"/>
    </w:pPr>
    <w:rPr>
      <w:rFonts w:ascii="Cambria" w:hAnsi="Cambria"/>
      <w:sz w:val="22"/>
      <w:szCs w:val="22"/>
      <w:lang w:eastAsia="zh-CN"/>
    </w:rPr>
  </w:style>
  <w:style w:type="paragraph" w:customStyle="1" w:styleId="NoSpacing1">
    <w:name w:val="No Spacing1"/>
    <w:basedOn w:val="Normal"/>
    <w:qFormat/>
    <w:rsid w:val="00BB404B"/>
    <w:pPr>
      <w:keepNext/>
      <w:tabs>
        <w:tab w:val="num" w:pos="720"/>
      </w:tabs>
      <w:ind w:left="1080" w:hanging="360"/>
      <w:outlineLvl w:val="1"/>
    </w:pPr>
    <w:rPr>
      <w:rFonts w:ascii="Arial" w:eastAsia="MS Gothic" w:hAnsi="Arial"/>
      <w:color w:val="800000"/>
    </w:rPr>
  </w:style>
  <w:style w:type="character" w:customStyle="1" w:styleId="arxivid">
    <w:name w:val="arxivid"/>
    <w:basedOn w:val="DefaultParagraphFont"/>
    <w:rsid w:val="003365E7"/>
  </w:style>
  <w:style w:type="paragraph" w:styleId="Index1">
    <w:name w:val="index 1"/>
    <w:basedOn w:val="Normal"/>
    <w:next w:val="Normal"/>
    <w:autoRedefine/>
    <w:rsid w:val="0081095F"/>
    <w:pPr>
      <w:ind w:left="240" w:hanging="240"/>
    </w:pPr>
  </w:style>
  <w:style w:type="paragraph" w:styleId="Index2">
    <w:name w:val="index 2"/>
    <w:basedOn w:val="Normal"/>
    <w:next w:val="Normal"/>
    <w:autoRedefine/>
    <w:rsid w:val="0081095F"/>
    <w:pPr>
      <w:ind w:left="480" w:hanging="240"/>
    </w:pPr>
  </w:style>
  <w:style w:type="paragraph" w:styleId="Index3">
    <w:name w:val="index 3"/>
    <w:basedOn w:val="Normal"/>
    <w:next w:val="Normal"/>
    <w:autoRedefine/>
    <w:rsid w:val="0081095F"/>
    <w:pPr>
      <w:ind w:left="720" w:hanging="240"/>
    </w:pPr>
  </w:style>
  <w:style w:type="paragraph" w:styleId="Index4">
    <w:name w:val="index 4"/>
    <w:basedOn w:val="Normal"/>
    <w:next w:val="Normal"/>
    <w:autoRedefine/>
    <w:rsid w:val="0081095F"/>
    <w:pPr>
      <w:ind w:left="960" w:hanging="240"/>
    </w:pPr>
  </w:style>
  <w:style w:type="paragraph" w:styleId="Index5">
    <w:name w:val="index 5"/>
    <w:basedOn w:val="Normal"/>
    <w:next w:val="Normal"/>
    <w:autoRedefine/>
    <w:rsid w:val="0081095F"/>
    <w:pPr>
      <w:ind w:left="1200" w:hanging="240"/>
    </w:pPr>
  </w:style>
  <w:style w:type="paragraph" w:styleId="Index6">
    <w:name w:val="index 6"/>
    <w:basedOn w:val="Normal"/>
    <w:next w:val="Normal"/>
    <w:autoRedefine/>
    <w:rsid w:val="0081095F"/>
    <w:pPr>
      <w:ind w:left="1440" w:hanging="240"/>
    </w:pPr>
  </w:style>
  <w:style w:type="paragraph" w:styleId="Index7">
    <w:name w:val="index 7"/>
    <w:basedOn w:val="Normal"/>
    <w:next w:val="Normal"/>
    <w:autoRedefine/>
    <w:rsid w:val="0081095F"/>
    <w:pPr>
      <w:ind w:left="1680" w:hanging="240"/>
    </w:pPr>
  </w:style>
  <w:style w:type="paragraph" w:styleId="Index8">
    <w:name w:val="index 8"/>
    <w:basedOn w:val="Normal"/>
    <w:next w:val="Normal"/>
    <w:autoRedefine/>
    <w:rsid w:val="0081095F"/>
    <w:pPr>
      <w:ind w:left="1920" w:hanging="240"/>
    </w:pPr>
  </w:style>
  <w:style w:type="paragraph" w:styleId="Index9">
    <w:name w:val="index 9"/>
    <w:basedOn w:val="Normal"/>
    <w:next w:val="Normal"/>
    <w:autoRedefine/>
    <w:rsid w:val="0081095F"/>
    <w:pPr>
      <w:ind w:left="2160" w:hanging="240"/>
    </w:pPr>
  </w:style>
  <w:style w:type="paragraph" w:styleId="IndexHeading">
    <w:name w:val="index heading"/>
    <w:basedOn w:val="Normal"/>
    <w:next w:val="Index1"/>
    <w:rsid w:val="0081095F"/>
  </w:style>
  <w:style w:type="paragraph" w:customStyle="1" w:styleId="CaptionA">
    <w:name w:val="Caption A"/>
    <w:next w:val="Normal"/>
    <w:rsid w:val="00D70D4B"/>
    <w:pPr>
      <w:spacing w:before="120" w:after="120"/>
    </w:pPr>
    <w:rPr>
      <w:rFonts w:ascii="Times New Roman Bold" w:eastAsia="ヒラギノ角ゴ Pro W3" w:hAnsi="Times New Roman Bold"/>
      <w:color w:val="000000"/>
    </w:rPr>
  </w:style>
  <w:style w:type="character" w:customStyle="1" w:styleId="NoSpacingChar">
    <w:name w:val="No Spacing Char"/>
    <w:basedOn w:val="DefaultParagraphFont"/>
    <w:link w:val="NoSpacing"/>
    <w:uiPriority w:val="1"/>
    <w:rsid w:val="002A2ADE"/>
    <w:rPr>
      <w:rFonts w:ascii="Arial" w:eastAsia="MS Gothic" w:hAnsi="Arial"/>
      <w:color w:val="8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sz w:val="24"/>
        <w:szCs w:val="24"/>
        <w:lang w:val="en-US" w:eastAsia="en-US" w:bidi="ar-SA"/>
      </w:rPr>
    </w:rPrDefault>
    <w:pPrDefault/>
  </w:docDefaults>
  <w:latentStyles w:defLockedState="0" w:defUIPriority="0" w:defSemiHidden="0" w:defUnhideWhenUsed="0" w:defQFormat="0" w:count="276">
    <w:lsdException w:name="toc 1" w:uiPriority="39"/>
    <w:lsdException w:name="toc 2" w:uiPriority="39"/>
    <w:lsdException w:name="toc 3" w:uiPriority="39"/>
    <w:lsdException w:name="caption" w:uiPriority="35" w:qFormat="1"/>
    <w:lsdException w:name="No Spacing" w:uiPriority="1" w:qFormat="1"/>
  </w:latentStyles>
  <w:style w:type="paragraph" w:default="1" w:styleId="Normal">
    <w:name w:val="Normal"/>
    <w:qFormat/>
    <w:rsid w:val="003B33C6"/>
    <w:rPr>
      <w:rFonts w:ascii="Times New Roman" w:eastAsia="Times New Roman" w:hAnsi="Times New Roman"/>
    </w:rPr>
  </w:style>
  <w:style w:type="paragraph" w:styleId="Heading1">
    <w:name w:val="heading 1"/>
    <w:basedOn w:val="Normal"/>
    <w:next w:val="Normal"/>
    <w:link w:val="Heading1Char"/>
    <w:uiPriority w:val="9"/>
    <w:qFormat/>
    <w:rsid w:val="003B33C6"/>
    <w:pPr>
      <w:keepNext/>
      <w:keepLines/>
      <w:numPr>
        <w:numId w:val="4"/>
      </w:numPr>
      <w:tabs>
        <w:tab w:val="left" w:pos="0"/>
      </w:tabs>
      <w:spacing w:before="480"/>
      <w:outlineLvl w:val="0"/>
    </w:pPr>
    <w:rPr>
      <w:b/>
      <w:bCs/>
      <w:noProof/>
      <w:color w:val="000000"/>
      <w:sz w:val="32"/>
      <w:szCs w:val="32"/>
    </w:rPr>
  </w:style>
  <w:style w:type="paragraph" w:styleId="Heading2">
    <w:name w:val="heading 2"/>
    <w:basedOn w:val="Heading1"/>
    <w:next w:val="Normal"/>
    <w:link w:val="Heading2Char"/>
    <w:autoRedefine/>
    <w:uiPriority w:val="9"/>
    <w:qFormat/>
    <w:rsid w:val="00FB390D"/>
    <w:pPr>
      <w:keepLines w:val="0"/>
      <w:numPr>
        <w:numId w:val="0"/>
      </w:numPr>
      <w:tabs>
        <w:tab w:val="clear" w:pos="0"/>
      </w:tabs>
      <w:spacing w:before="0"/>
      <w:jc w:val="both"/>
      <w:outlineLvl w:val="1"/>
    </w:pPr>
    <w:rPr>
      <w:sz w:val="24"/>
      <w:szCs w:val="24"/>
    </w:rPr>
  </w:style>
  <w:style w:type="paragraph" w:styleId="Heading3">
    <w:name w:val="heading 3"/>
    <w:aliases w:val="Subsubsection"/>
    <w:basedOn w:val="Heading2"/>
    <w:next w:val="Normal"/>
    <w:link w:val="Heading3Char"/>
    <w:autoRedefine/>
    <w:qFormat/>
    <w:rsid w:val="003B33C6"/>
    <w:pPr>
      <w:numPr>
        <w:ilvl w:val="2"/>
        <w:numId w:val="4"/>
      </w:numPr>
      <w:outlineLvl w:val="2"/>
    </w:pPr>
  </w:style>
  <w:style w:type="paragraph" w:styleId="Heading4">
    <w:name w:val="heading 4"/>
    <w:basedOn w:val="Normal"/>
    <w:next w:val="Normal"/>
    <w:link w:val="Heading4Char"/>
    <w:qFormat/>
    <w:rsid w:val="003B33C6"/>
    <w:pPr>
      <w:keepNext/>
      <w:outlineLvl w:val="3"/>
    </w:pPr>
    <w:rPr>
      <w:rFonts w:ascii="Arial" w:hAnsi="Arial" w:cs="Arial"/>
      <w:snapToGrid w:val="0"/>
      <w:color w:val="000000"/>
      <w:u w:val="single"/>
    </w:rPr>
  </w:style>
  <w:style w:type="paragraph" w:styleId="Heading5">
    <w:name w:val="heading 5"/>
    <w:basedOn w:val="Normal"/>
    <w:next w:val="Normal"/>
    <w:link w:val="Heading5Char"/>
    <w:qFormat/>
    <w:rsid w:val="003B33C6"/>
    <w:pPr>
      <w:spacing w:before="240" w:after="60"/>
      <w:outlineLvl w:val="4"/>
    </w:pPr>
    <w:rPr>
      <w:b/>
      <w:bCs/>
      <w:i/>
      <w:iCs/>
      <w:sz w:val="26"/>
      <w:szCs w:val="26"/>
    </w:rPr>
  </w:style>
  <w:style w:type="paragraph" w:styleId="Heading6">
    <w:name w:val="heading 6"/>
    <w:basedOn w:val="Normal"/>
    <w:next w:val="Normal"/>
    <w:link w:val="Heading6Char"/>
    <w:qFormat/>
    <w:rsid w:val="003B33C6"/>
    <w:pPr>
      <w:keepNext/>
      <w:outlineLvl w:val="5"/>
    </w:pPr>
    <w:rPr>
      <w:rFonts w:ascii="Arial" w:hAnsi="Arial" w:cs="Arial"/>
      <w:b/>
      <w:bCs/>
      <w:snapToGrid w:val="0"/>
      <w:color w:val="000000"/>
    </w:rPr>
  </w:style>
  <w:style w:type="paragraph" w:styleId="Heading7">
    <w:name w:val="heading 7"/>
    <w:basedOn w:val="Normal"/>
    <w:next w:val="Normal"/>
    <w:link w:val="Heading7Char"/>
    <w:qFormat/>
    <w:rsid w:val="003B33C6"/>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Level11">
    <w:name w:val="Note Level 11"/>
    <w:basedOn w:val="Normal"/>
    <w:rsid w:val="00BB59B5"/>
    <w:pPr>
      <w:keepNext/>
      <w:numPr>
        <w:numId w:val="1"/>
      </w:numPr>
      <w:outlineLvl w:val="0"/>
    </w:pPr>
    <w:rPr>
      <w:rFonts w:ascii="Arial" w:eastAsia="MS Gothic" w:hAnsi="Arial"/>
      <w:color w:val="800000"/>
    </w:rPr>
  </w:style>
  <w:style w:type="paragraph" w:customStyle="1" w:styleId="NoteLevel21">
    <w:name w:val="Note Level 21"/>
    <w:basedOn w:val="Normal"/>
    <w:rsid w:val="00BB59B5"/>
    <w:pPr>
      <w:keepNext/>
      <w:numPr>
        <w:ilvl w:val="1"/>
        <w:numId w:val="1"/>
      </w:numPr>
      <w:outlineLvl w:val="1"/>
    </w:pPr>
    <w:rPr>
      <w:rFonts w:ascii="Arial" w:eastAsia="MS Gothic" w:hAnsi="Arial"/>
      <w:color w:val="800000"/>
    </w:rPr>
  </w:style>
  <w:style w:type="paragraph" w:customStyle="1" w:styleId="NoteLevel31">
    <w:name w:val="Note Level 31"/>
    <w:basedOn w:val="Normal"/>
    <w:rsid w:val="00BB59B5"/>
    <w:pPr>
      <w:keepNext/>
      <w:numPr>
        <w:ilvl w:val="2"/>
        <w:numId w:val="1"/>
      </w:numPr>
      <w:outlineLvl w:val="2"/>
    </w:pPr>
    <w:rPr>
      <w:rFonts w:ascii="Arial" w:eastAsia="MS Gothic" w:hAnsi="Arial"/>
      <w:color w:val="800000"/>
    </w:rPr>
  </w:style>
  <w:style w:type="paragraph" w:customStyle="1" w:styleId="NoteLevel41">
    <w:name w:val="Note Level 41"/>
    <w:basedOn w:val="Normal"/>
    <w:rsid w:val="00BB59B5"/>
    <w:pPr>
      <w:keepNext/>
      <w:numPr>
        <w:ilvl w:val="3"/>
        <w:numId w:val="1"/>
      </w:numPr>
      <w:outlineLvl w:val="3"/>
    </w:pPr>
    <w:rPr>
      <w:rFonts w:ascii="Arial" w:eastAsia="MS Gothic" w:hAnsi="Arial"/>
      <w:color w:val="800000"/>
    </w:rPr>
  </w:style>
  <w:style w:type="paragraph" w:customStyle="1" w:styleId="NoteLevel51">
    <w:name w:val="Note Level 51"/>
    <w:basedOn w:val="Normal"/>
    <w:rsid w:val="00BB59B5"/>
    <w:pPr>
      <w:keepNext/>
      <w:numPr>
        <w:ilvl w:val="4"/>
        <w:numId w:val="1"/>
      </w:numPr>
      <w:outlineLvl w:val="4"/>
    </w:pPr>
    <w:rPr>
      <w:rFonts w:ascii="Arial" w:eastAsia="MS Gothic" w:hAnsi="Arial"/>
      <w:color w:val="800000"/>
    </w:rPr>
  </w:style>
  <w:style w:type="paragraph" w:customStyle="1" w:styleId="NoteLevel61">
    <w:name w:val="Note Level 61"/>
    <w:basedOn w:val="Normal"/>
    <w:rsid w:val="00BB59B5"/>
    <w:pPr>
      <w:keepNext/>
      <w:numPr>
        <w:ilvl w:val="5"/>
        <w:numId w:val="1"/>
      </w:numPr>
      <w:outlineLvl w:val="5"/>
    </w:pPr>
    <w:rPr>
      <w:rFonts w:ascii="Arial" w:eastAsia="MS Gothic" w:hAnsi="Arial"/>
      <w:color w:val="800000"/>
    </w:rPr>
  </w:style>
  <w:style w:type="paragraph" w:customStyle="1" w:styleId="NoteLevel71">
    <w:name w:val="Note Level 71"/>
    <w:basedOn w:val="Normal"/>
    <w:rsid w:val="00BB59B5"/>
    <w:pPr>
      <w:keepNext/>
      <w:numPr>
        <w:ilvl w:val="6"/>
        <w:numId w:val="1"/>
      </w:numPr>
      <w:outlineLvl w:val="6"/>
    </w:pPr>
    <w:rPr>
      <w:rFonts w:ascii="Arial" w:eastAsia="MS Gothic" w:hAnsi="Arial"/>
      <w:color w:val="800000"/>
    </w:rPr>
  </w:style>
  <w:style w:type="paragraph" w:customStyle="1" w:styleId="NoteLevel81">
    <w:name w:val="Note Level 81"/>
    <w:basedOn w:val="Normal"/>
    <w:rsid w:val="00BB59B5"/>
    <w:pPr>
      <w:keepNext/>
      <w:numPr>
        <w:ilvl w:val="7"/>
        <w:numId w:val="1"/>
      </w:numPr>
      <w:outlineLvl w:val="7"/>
    </w:pPr>
    <w:rPr>
      <w:rFonts w:ascii="Arial" w:eastAsia="MS Gothic" w:hAnsi="Arial"/>
      <w:color w:val="800000"/>
    </w:rPr>
  </w:style>
  <w:style w:type="paragraph" w:customStyle="1" w:styleId="NoteLevel91">
    <w:name w:val="Note Level 91"/>
    <w:basedOn w:val="Normal"/>
    <w:rsid w:val="00BB59B5"/>
    <w:pPr>
      <w:keepNext/>
      <w:numPr>
        <w:ilvl w:val="8"/>
        <w:numId w:val="1"/>
      </w:numPr>
      <w:outlineLvl w:val="8"/>
    </w:pPr>
    <w:rPr>
      <w:rFonts w:ascii="Arial" w:eastAsia="MS Gothic" w:hAnsi="Arial"/>
      <w:color w:val="800000"/>
    </w:rPr>
  </w:style>
  <w:style w:type="character" w:customStyle="1" w:styleId="Heading1Char">
    <w:name w:val="Heading 1 Char"/>
    <w:basedOn w:val="DefaultParagraphFont"/>
    <w:link w:val="Heading1"/>
    <w:uiPriority w:val="9"/>
    <w:rsid w:val="003B33C6"/>
    <w:rPr>
      <w:rFonts w:ascii="Times New Roman" w:eastAsia="Times New Roman" w:hAnsi="Times New Roman"/>
      <w:b/>
      <w:bCs/>
      <w:noProof/>
      <w:color w:val="000000"/>
      <w:sz w:val="32"/>
      <w:szCs w:val="32"/>
    </w:rPr>
  </w:style>
  <w:style w:type="character" w:customStyle="1" w:styleId="Heading2Char">
    <w:name w:val="Heading 2 Char"/>
    <w:basedOn w:val="DefaultParagraphFont"/>
    <w:link w:val="Heading2"/>
    <w:uiPriority w:val="9"/>
    <w:rsid w:val="00FB390D"/>
    <w:rPr>
      <w:rFonts w:ascii="Times New Roman" w:eastAsia="Times New Roman" w:hAnsi="Times New Roman"/>
      <w:b/>
      <w:bCs/>
      <w:noProof/>
      <w:color w:val="000000"/>
      <w:sz w:val="24"/>
      <w:szCs w:val="24"/>
    </w:rPr>
  </w:style>
  <w:style w:type="character" w:customStyle="1" w:styleId="Heading3Char">
    <w:name w:val="Heading 3 Char"/>
    <w:aliases w:val="Subsubsection Char"/>
    <w:basedOn w:val="DefaultParagraphFont"/>
    <w:link w:val="Heading3"/>
    <w:rsid w:val="003B33C6"/>
    <w:rPr>
      <w:rFonts w:ascii="Times New Roman" w:eastAsia="Times New Roman" w:hAnsi="Times New Roman"/>
      <w:b/>
      <w:bCs/>
      <w:noProof/>
      <w:color w:val="000000"/>
    </w:rPr>
  </w:style>
  <w:style w:type="character" w:customStyle="1" w:styleId="Heading4Char">
    <w:name w:val="Heading 4 Char"/>
    <w:basedOn w:val="DefaultParagraphFont"/>
    <w:link w:val="Heading4"/>
    <w:rsid w:val="003B33C6"/>
    <w:rPr>
      <w:rFonts w:ascii="Arial" w:eastAsia="Times New Roman" w:hAnsi="Arial" w:cs="Arial"/>
      <w:snapToGrid w:val="0"/>
      <w:color w:val="000000"/>
      <w:sz w:val="24"/>
      <w:szCs w:val="24"/>
      <w:u w:val="single"/>
    </w:rPr>
  </w:style>
  <w:style w:type="character" w:customStyle="1" w:styleId="Heading5Char">
    <w:name w:val="Heading 5 Char"/>
    <w:basedOn w:val="DefaultParagraphFont"/>
    <w:link w:val="Heading5"/>
    <w:rsid w:val="003B33C6"/>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3B33C6"/>
    <w:rPr>
      <w:rFonts w:ascii="Arial" w:eastAsia="Times New Roman" w:hAnsi="Arial" w:cs="Arial"/>
      <w:b/>
      <w:bCs/>
      <w:snapToGrid w:val="0"/>
      <w:color w:val="000000"/>
      <w:sz w:val="24"/>
      <w:szCs w:val="24"/>
    </w:rPr>
  </w:style>
  <w:style w:type="character" w:customStyle="1" w:styleId="Heading7Char">
    <w:name w:val="Heading 7 Char"/>
    <w:basedOn w:val="DefaultParagraphFont"/>
    <w:link w:val="Heading7"/>
    <w:rsid w:val="003B33C6"/>
    <w:rPr>
      <w:rFonts w:ascii="Times New Roman" w:eastAsia="Times New Roman" w:hAnsi="Times New Roman" w:cs="Times New Roman"/>
      <w:sz w:val="24"/>
      <w:szCs w:val="24"/>
    </w:rPr>
  </w:style>
  <w:style w:type="paragraph" w:styleId="BodyText2">
    <w:name w:val="Body Text 2"/>
    <w:basedOn w:val="Normal"/>
    <w:link w:val="BodyText2Char"/>
    <w:rsid w:val="003B33C6"/>
    <w:rPr>
      <w:rFonts w:ascii="Arial" w:hAnsi="Arial" w:cs="Arial"/>
      <w:snapToGrid w:val="0"/>
      <w:color w:val="000000"/>
    </w:rPr>
  </w:style>
  <w:style w:type="character" w:customStyle="1" w:styleId="BodyText2Char">
    <w:name w:val="Body Text 2 Char"/>
    <w:basedOn w:val="DefaultParagraphFont"/>
    <w:link w:val="BodyText2"/>
    <w:rsid w:val="003B33C6"/>
    <w:rPr>
      <w:rFonts w:ascii="Arial" w:eastAsia="Times New Roman" w:hAnsi="Arial" w:cs="Arial"/>
      <w:snapToGrid w:val="0"/>
      <w:color w:val="000000"/>
      <w:sz w:val="24"/>
      <w:szCs w:val="24"/>
    </w:rPr>
  </w:style>
  <w:style w:type="paragraph" w:styleId="Caption">
    <w:name w:val="caption"/>
    <w:basedOn w:val="Normal"/>
    <w:next w:val="Normal"/>
    <w:uiPriority w:val="35"/>
    <w:qFormat/>
    <w:rsid w:val="003B33C6"/>
    <w:pPr>
      <w:spacing w:before="120" w:after="120"/>
    </w:pPr>
    <w:rPr>
      <w:b/>
      <w:bCs/>
    </w:rPr>
  </w:style>
  <w:style w:type="paragraph" w:styleId="HTMLPreformatted">
    <w:name w:val="HTML Preformatted"/>
    <w:basedOn w:val="Normal"/>
    <w:link w:val="HTMLPreformattedChar"/>
    <w:rsid w:val="003B3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rsid w:val="003B33C6"/>
    <w:rPr>
      <w:rFonts w:ascii="Courier New" w:eastAsia="Times New Roman" w:hAnsi="Courier New" w:cs="Courier New"/>
      <w:sz w:val="24"/>
      <w:szCs w:val="24"/>
    </w:rPr>
  </w:style>
  <w:style w:type="table" w:styleId="TableGrid">
    <w:name w:val="Table Grid"/>
    <w:basedOn w:val="TableNormal"/>
    <w:uiPriority w:val="59"/>
    <w:rsid w:val="003B33C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3">
    <w:name w:val="Body Text 3"/>
    <w:basedOn w:val="Normal"/>
    <w:link w:val="BodyText3Char"/>
    <w:rsid w:val="003B33C6"/>
    <w:pPr>
      <w:spacing w:after="120"/>
    </w:pPr>
    <w:rPr>
      <w:sz w:val="16"/>
      <w:szCs w:val="16"/>
    </w:rPr>
  </w:style>
  <w:style w:type="character" w:customStyle="1" w:styleId="BodyText3Char">
    <w:name w:val="Body Text 3 Char"/>
    <w:basedOn w:val="DefaultParagraphFont"/>
    <w:link w:val="BodyText3"/>
    <w:rsid w:val="003B33C6"/>
    <w:rPr>
      <w:rFonts w:ascii="Times New Roman" w:eastAsia="Times New Roman" w:hAnsi="Times New Roman" w:cs="Times New Roman"/>
      <w:sz w:val="16"/>
      <w:szCs w:val="16"/>
    </w:rPr>
  </w:style>
  <w:style w:type="paragraph" w:styleId="BodyText">
    <w:name w:val="Body Text"/>
    <w:basedOn w:val="Normal"/>
    <w:link w:val="BodyTextChar"/>
    <w:rsid w:val="003B33C6"/>
    <w:pPr>
      <w:spacing w:after="120"/>
    </w:pPr>
  </w:style>
  <w:style w:type="character" w:customStyle="1" w:styleId="BodyTextChar">
    <w:name w:val="Body Text Char"/>
    <w:basedOn w:val="DefaultParagraphFont"/>
    <w:link w:val="BodyText"/>
    <w:rsid w:val="003B33C6"/>
    <w:rPr>
      <w:rFonts w:ascii="Times New Roman" w:eastAsia="Times New Roman" w:hAnsi="Times New Roman" w:cs="Times New Roman"/>
      <w:sz w:val="24"/>
      <w:szCs w:val="24"/>
    </w:rPr>
  </w:style>
  <w:style w:type="paragraph" w:styleId="PlainText">
    <w:name w:val="Plain Text"/>
    <w:basedOn w:val="Normal"/>
    <w:link w:val="PlainTextChar"/>
    <w:uiPriority w:val="99"/>
    <w:rsid w:val="003B33C6"/>
    <w:rPr>
      <w:rFonts w:ascii="Courier New" w:hAnsi="Courier New" w:cs="Courier New"/>
    </w:rPr>
  </w:style>
  <w:style w:type="character" w:customStyle="1" w:styleId="PlainTextChar">
    <w:name w:val="Plain Text Char"/>
    <w:basedOn w:val="DefaultParagraphFont"/>
    <w:link w:val="PlainText"/>
    <w:uiPriority w:val="99"/>
    <w:rsid w:val="003B33C6"/>
    <w:rPr>
      <w:rFonts w:ascii="Courier New" w:eastAsia="Times New Roman" w:hAnsi="Courier New" w:cs="Courier New"/>
      <w:sz w:val="24"/>
      <w:szCs w:val="24"/>
    </w:rPr>
  </w:style>
  <w:style w:type="paragraph" w:styleId="NormalWeb">
    <w:name w:val="Normal (Web)"/>
    <w:basedOn w:val="Normal"/>
    <w:uiPriority w:val="99"/>
    <w:rsid w:val="003B33C6"/>
    <w:pPr>
      <w:spacing w:before="100" w:beforeAutospacing="1" w:after="100" w:afterAutospacing="1"/>
    </w:pPr>
    <w:rPr>
      <w:rFonts w:ascii="Arial Unicode MS" w:hAnsi="Arial Unicode MS"/>
    </w:rPr>
  </w:style>
  <w:style w:type="character" w:styleId="EndnoteReference">
    <w:name w:val="endnote reference"/>
    <w:basedOn w:val="DefaultParagraphFont"/>
    <w:semiHidden/>
    <w:rsid w:val="003B33C6"/>
    <w:rPr>
      <w:vertAlign w:val="superscript"/>
    </w:rPr>
  </w:style>
  <w:style w:type="character" w:customStyle="1" w:styleId="FooterChar">
    <w:name w:val="Footer Char"/>
    <w:basedOn w:val="DefaultParagraphFont"/>
    <w:uiPriority w:val="99"/>
    <w:rsid w:val="003B33C6"/>
    <w:rPr>
      <w:sz w:val="24"/>
      <w:szCs w:val="24"/>
      <w:lang w:val="en-US" w:eastAsia="en-US" w:bidi="ar-SA"/>
    </w:rPr>
  </w:style>
  <w:style w:type="paragraph" w:styleId="EndnoteText">
    <w:name w:val="endnote text"/>
    <w:basedOn w:val="Normal"/>
    <w:link w:val="EndnoteTextChar"/>
    <w:semiHidden/>
    <w:rsid w:val="003B33C6"/>
  </w:style>
  <w:style w:type="character" w:customStyle="1" w:styleId="EndnoteTextChar">
    <w:name w:val="Endnote Text Char"/>
    <w:basedOn w:val="DefaultParagraphFont"/>
    <w:link w:val="EndnoteText"/>
    <w:semiHidden/>
    <w:rsid w:val="003B33C6"/>
    <w:rPr>
      <w:rFonts w:ascii="Times New Roman" w:eastAsia="Times New Roman" w:hAnsi="Times New Roman" w:cs="Times New Roman"/>
      <w:sz w:val="24"/>
      <w:szCs w:val="24"/>
    </w:rPr>
  </w:style>
  <w:style w:type="paragraph" w:styleId="Footer">
    <w:name w:val="footer"/>
    <w:basedOn w:val="Normal"/>
    <w:link w:val="FooterChar1"/>
    <w:uiPriority w:val="99"/>
    <w:unhideWhenUsed/>
    <w:rsid w:val="003B33C6"/>
    <w:pPr>
      <w:tabs>
        <w:tab w:val="center" w:pos="4320"/>
        <w:tab w:val="right" w:pos="8640"/>
      </w:tabs>
    </w:pPr>
  </w:style>
  <w:style w:type="character" w:customStyle="1" w:styleId="FooterChar1">
    <w:name w:val="Footer Char1"/>
    <w:basedOn w:val="DefaultParagraphFont"/>
    <w:link w:val="Footer"/>
    <w:rsid w:val="003B33C6"/>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3B33C6"/>
  </w:style>
  <w:style w:type="paragraph" w:customStyle="1" w:styleId="NoteLevel110">
    <w:name w:val="Note Level 11"/>
    <w:basedOn w:val="Normal"/>
    <w:rsid w:val="003B33C6"/>
    <w:pPr>
      <w:keepNext/>
      <w:tabs>
        <w:tab w:val="num" w:pos="0"/>
      </w:tabs>
      <w:outlineLvl w:val="0"/>
    </w:pPr>
    <w:rPr>
      <w:rFonts w:ascii="Arial" w:eastAsia="MS Gothic" w:hAnsi="Arial"/>
      <w:color w:val="800000"/>
    </w:rPr>
  </w:style>
  <w:style w:type="paragraph" w:customStyle="1" w:styleId="NoteLevel210">
    <w:name w:val="Note Level 21"/>
    <w:basedOn w:val="Normal"/>
    <w:qFormat/>
    <w:rsid w:val="003B33C6"/>
    <w:pPr>
      <w:keepNext/>
      <w:tabs>
        <w:tab w:val="num" w:pos="720"/>
      </w:tabs>
      <w:ind w:left="1080" w:hanging="360"/>
      <w:outlineLvl w:val="1"/>
    </w:pPr>
    <w:rPr>
      <w:rFonts w:ascii="Arial" w:eastAsia="MS Gothic" w:hAnsi="Arial"/>
      <w:color w:val="800000"/>
    </w:rPr>
  </w:style>
  <w:style w:type="paragraph" w:customStyle="1" w:styleId="NoteLevel310">
    <w:name w:val="Note Level 31"/>
    <w:basedOn w:val="Normal"/>
    <w:rsid w:val="003B33C6"/>
    <w:pPr>
      <w:keepNext/>
      <w:tabs>
        <w:tab w:val="num" w:pos="1440"/>
      </w:tabs>
      <w:ind w:left="1800" w:hanging="360"/>
      <w:outlineLvl w:val="2"/>
    </w:pPr>
    <w:rPr>
      <w:rFonts w:ascii="Arial" w:eastAsia="MS Gothic" w:hAnsi="Arial"/>
      <w:color w:val="800000"/>
    </w:rPr>
  </w:style>
  <w:style w:type="paragraph" w:customStyle="1" w:styleId="NoteLevel410">
    <w:name w:val="Note Level 41"/>
    <w:basedOn w:val="Normal"/>
    <w:rsid w:val="003B33C6"/>
    <w:pPr>
      <w:keepNext/>
      <w:tabs>
        <w:tab w:val="num" w:pos="2160"/>
      </w:tabs>
      <w:ind w:left="2520" w:hanging="360"/>
      <w:outlineLvl w:val="3"/>
    </w:pPr>
    <w:rPr>
      <w:rFonts w:ascii="Arial" w:eastAsia="MS Gothic" w:hAnsi="Arial"/>
      <w:color w:val="800000"/>
    </w:rPr>
  </w:style>
  <w:style w:type="paragraph" w:customStyle="1" w:styleId="NoteLevel510">
    <w:name w:val="Note Level 51"/>
    <w:basedOn w:val="Normal"/>
    <w:rsid w:val="003B33C6"/>
    <w:pPr>
      <w:keepNext/>
      <w:tabs>
        <w:tab w:val="num" w:pos="2880"/>
      </w:tabs>
      <w:ind w:left="3240" w:hanging="360"/>
      <w:outlineLvl w:val="4"/>
    </w:pPr>
    <w:rPr>
      <w:rFonts w:ascii="Arial" w:eastAsia="MS Gothic" w:hAnsi="Arial"/>
      <w:color w:val="800000"/>
    </w:rPr>
  </w:style>
  <w:style w:type="paragraph" w:customStyle="1" w:styleId="NoteLevel610">
    <w:name w:val="Note Level 61"/>
    <w:basedOn w:val="Normal"/>
    <w:rsid w:val="003B33C6"/>
    <w:pPr>
      <w:keepNext/>
      <w:tabs>
        <w:tab w:val="num" w:pos="3600"/>
      </w:tabs>
      <w:ind w:left="3960" w:hanging="360"/>
      <w:outlineLvl w:val="5"/>
    </w:pPr>
    <w:rPr>
      <w:rFonts w:ascii="Arial" w:eastAsia="MS Gothic" w:hAnsi="Arial"/>
      <w:color w:val="800000"/>
    </w:rPr>
  </w:style>
  <w:style w:type="paragraph" w:customStyle="1" w:styleId="NoteLevel710">
    <w:name w:val="Note Level 71"/>
    <w:basedOn w:val="Normal"/>
    <w:rsid w:val="003B33C6"/>
    <w:pPr>
      <w:keepNext/>
      <w:tabs>
        <w:tab w:val="num" w:pos="4320"/>
      </w:tabs>
      <w:ind w:left="4680" w:hanging="360"/>
      <w:outlineLvl w:val="6"/>
    </w:pPr>
    <w:rPr>
      <w:rFonts w:ascii="Arial" w:eastAsia="MS Gothic" w:hAnsi="Arial"/>
      <w:color w:val="800000"/>
    </w:rPr>
  </w:style>
  <w:style w:type="paragraph" w:customStyle="1" w:styleId="NoteLevel810">
    <w:name w:val="Note Level 81"/>
    <w:basedOn w:val="Normal"/>
    <w:rsid w:val="003B33C6"/>
    <w:pPr>
      <w:keepNext/>
      <w:tabs>
        <w:tab w:val="num" w:pos="5040"/>
      </w:tabs>
      <w:ind w:left="5400" w:hanging="360"/>
      <w:outlineLvl w:val="7"/>
    </w:pPr>
    <w:rPr>
      <w:rFonts w:ascii="Arial" w:eastAsia="MS Gothic" w:hAnsi="Arial"/>
      <w:color w:val="800000"/>
    </w:rPr>
  </w:style>
  <w:style w:type="paragraph" w:customStyle="1" w:styleId="NoteLevel910">
    <w:name w:val="Note Level 91"/>
    <w:basedOn w:val="Normal"/>
    <w:rsid w:val="003B33C6"/>
    <w:pPr>
      <w:keepNext/>
      <w:tabs>
        <w:tab w:val="num" w:pos="5760"/>
      </w:tabs>
      <w:ind w:left="6120" w:hanging="360"/>
      <w:outlineLvl w:val="8"/>
    </w:pPr>
    <w:rPr>
      <w:rFonts w:ascii="Arial" w:eastAsia="MS Gothic" w:hAnsi="Arial"/>
      <w:color w:val="800000"/>
    </w:rPr>
  </w:style>
  <w:style w:type="paragraph" w:styleId="Header">
    <w:name w:val="header"/>
    <w:basedOn w:val="Normal"/>
    <w:link w:val="HeaderChar"/>
    <w:uiPriority w:val="99"/>
    <w:rsid w:val="003B33C6"/>
    <w:pPr>
      <w:tabs>
        <w:tab w:val="center" w:pos="4320"/>
        <w:tab w:val="right" w:pos="8640"/>
      </w:tabs>
    </w:pPr>
  </w:style>
  <w:style w:type="character" w:customStyle="1" w:styleId="HeaderChar">
    <w:name w:val="Header Char"/>
    <w:basedOn w:val="DefaultParagraphFont"/>
    <w:link w:val="Header"/>
    <w:uiPriority w:val="99"/>
    <w:rsid w:val="003B33C6"/>
    <w:rPr>
      <w:rFonts w:ascii="Times New Roman" w:eastAsia="Times New Roman" w:hAnsi="Times New Roman" w:cs="Times New Roman"/>
      <w:sz w:val="24"/>
      <w:szCs w:val="24"/>
    </w:rPr>
  </w:style>
  <w:style w:type="paragraph" w:styleId="FootnoteText">
    <w:name w:val="footnote text"/>
    <w:basedOn w:val="Normal"/>
    <w:link w:val="FootnoteTextChar"/>
    <w:semiHidden/>
    <w:rsid w:val="003B33C6"/>
  </w:style>
  <w:style w:type="character" w:customStyle="1" w:styleId="FootnoteTextChar">
    <w:name w:val="Footnote Text Char"/>
    <w:basedOn w:val="DefaultParagraphFont"/>
    <w:link w:val="FootnoteText"/>
    <w:semiHidden/>
    <w:rsid w:val="003B33C6"/>
    <w:rPr>
      <w:rFonts w:ascii="Times New Roman" w:eastAsia="Times New Roman" w:hAnsi="Times New Roman" w:cs="Times New Roman"/>
      <w:sz w:val="24"/>
      <w:szCs w:val="24"/>
    </w:rPr>
  </w:style>
  <w:style w:type="character" w:styleId="Hyperlink">
    <w:name w:val="Hyperlink"/>
    <w:basedOn w:val="DefaultParagraphFont"/>
    <w:uiPriority w:val="99"/>
    <w:rsid w:val="003B33C6"/>
    <w:rPr>
      <w:color w:val="0000FF"/>
      <w:u w:val="single"/>
    </w:rPr>
  </w:style>
  <w:style w:type="character" w:customStyle="1" w:styleId="Caption1">
    <w:name w:val="Caption1"/>
    <w:basedOn w:val="DefaultParagraphFont"/>
    <w:rsid w:val="003B33C6"/>
  </w:style>
  <w:style w:type="paragraph" w:styleId="BalloonText">
    <w:name w:val="Balloon Text"/>
    <w:basedOn w:val="Normal"/>
    <w:link w:val="BalloonTextChar"/>
    <w:uiPriority w:val="99"/>
    <w:rsid w:val="003B33C6"/>
    <w:rPr>
      <w:rFonts w:ascii="Lucida Grande" w:hAnsi="Lucida Grande"/>
      <w:sz w:val="18"/>
      <w:szCs w:val="18"/>
    </w:rPr>
  </w:style>
  <w:style w:type="character" w:customStyle="1" w:styleId="BalloonTextChar">
    <w:name w:val="Balloon Text Char"/>
    <w:basedOn w:val="DefaultParagraphFont"/>
    <w:link w:val="BalloonText"/>
    <w:uiPriority w:val="99"/>
    <w:rsid w:val="003B33C6"/>
    <w:rPr>
      <w:rFonts w:ascii="Lucida Grande" w:eastAsia="Times New Roman" w:hAnsi="Lucida Grande" w:cs="Times New Roman"/>
      <w:sz w:val="18"/>
      <w:szCs w:val="18"/>
    </w:rPr>
  </w:style>
  <w:style w:type="character" w:customStyle="1" w:styleId="Caption2">
    <w:name w:val="Caption2"/>
    <w:basedOn w:val="DefaultParagraphFont"/>
    <w:rsid w:val="003B33C6"/>
  </w:style>
  <w:style w:type="character" w:styleId="FootnoteReference">
    <w:name w:val="footnote reference"/>
    <w:basedOn w:val="DefaultParagraphFont"/>
    <w:rsid w:val="003B33C6"/>
    <w:rPr>
      <w:vertAlign w:val="superscript"/>
    </w:rPr>
  </w:style>
  <w:style w:type="paragraph" w:styleId="TableofFigures">
    <w:name w:val="table of figures"/>
    <w:basedOn w:val="Normal"/>
    <w:next w:val="Normal"/>
    <w:rsid w:val="003B33C6"/>
    <w:pPr>
      <w:ind w:left="400" w:hanging="400"/>
    </w:pPr>
    <w:rPr>
      <w:sz w:val="20"/>
      <w:szCs w:val="20"/>
    </w:rPr>
  </w:style>
  <w:style w:type="character" w:customStyle="1" w:styleId="Caption3">
    <w:name w:val="Caption3"/>
    <w:basedOn w:val="DefaultParagraphFont"/>
    <w:rsid w:val="003B33C6"/>
  </w:style>
  <w:style w:type="character" w:customStyle="1" w:styleId="list-identifier">
    <w:name w:val="list-identifier"/>
    <w:basedOn w:val="DefaultParagraphFont"/>
    <w:rsid w:val="003B33C6"/>
  </w:style>
  <w:style w:type="character" w:styleId="FollowedHyperlink">
    <w:name w:val="FollowedHyperlink"/>
    <w:basedOn w:val="DefaultParagraphFont"/>
    <w:rsid w:val="003B33C6"/>
    <w:rPr>
      <w:color w:val="800080"/>
      <w:u w:val="single"/>
    </w:rPr>
  </w:style>
  <w:style w:type="paragraph" w:customStyle="1" w:styleId="Default">
    <w:name w:val="Default"/>
    <w:rsid w:val="003B33C6"/>
    <w:pPr>
      <w:autoSpaceDE w:val="0"/>
      <w:autoSpaceDN w:val="0"/>
      <w:adjustRightInd w:val="0"/>
    </w:pPr>
    <w:rPr>
      <w:rFonts w:ascii="NIBMDI+TimesNewRoman" w:eastAsia="Times New Roman" w:hAnsi="NIBMDI+TimesNewRoman" w:cs="NIBMDI+TimesNewRoman"/>
      <w:color w:val="000000"/>
    </w:rPr>
  </w:style>
  <w:style w:type="paragraph" w:styleId="TOC1">
    <w:name w:val="toc 1"/>
    <w:basedOn w:val="Normal"/>
    <w:next w:val="Normal"/>
    <w:autoRedefine/>
    <w:uiPriority w:val="39"/>
    <w:rsid w:val="00B22A0A"/>
    <w:pPr>
      <w:tabs>
        <w:tab w:val="left" w:pos="420"/>
        <w:tab w:val="right" w:leader="dot" w:pos="8868"/>
      </w:tabs>
      <w:spacing w:before="120"/>
    </w:pPr>
    <w:rPr>
      <w:b/>
      <w:noProof/>
    </w:rPr>
  </w:style>
  <w:style w:type="paragraph" w:styleId="TOC2">
    <w:name w:val="toc 2"/>
    <w:basedOn w:val="Normal"/>
    <w:next w:val="Normal"/>
    <w:autoRedefine/>
    <w:uiPriority w:val="39"/>
    <w:rsid w:val="000F03B3"/>
    <w:pPr>
      <w:tabs>
        <w:tab w:val="left" w:pos="600"/>
        <w:tab w:val="right" w:leader="dot" w:pos="8868"/>
      </w:tabs>
    </w:pPr>
    <w:rPr>
      <w:b/>
      <w:noProof/>
      <w:szCs w:val="22"/>
    </w:rPr>
  </w:style>
  <w:style w:type="paragraph" w:styleId="TOC3">
    <w:name w:val="toc 3"/>
    <w:basedOn w:val="Normal"/>
    <w:next w:val="Normal"/>
    <w:autoRedefine/>
    <w:uiPriority w:val="39"/>
    <w:rsid w:val="003B33C6"/>
    <w:pPr>
      <w:ind w:left="240"/>
    </w:pPr>
    <w:rPr>
      <w:rFonts w:ascii="Cambria" w:hAnsi="Cambria"/>
      <w:i/>
      <w:sz w:val="22"/>
      <w:szCs w:val="22"/>
    </w:rPr>
  </w:style>
  <w:style w:type="paragraph" w:styleId="TOC4">
    <w:name w:val="toc 4"/>
    <w:basedOn w:val="Normal"/>
    <w:next w:val="Normal"/>
    <w:autoRedefine/>
    <w:uiPriority w:val="39"/>
    <w:rsid w:val="003B33C6"/>
    <w:pPr>
      <w:pBdr>
        <w:between w:val="double" w:sz="6" w:space="0" w:color="auto"/>
      </w:pBdr>
      <w:ind w:left="480"/>
    </w:pPr>
    <w:rPr>
      <w:rFonts w:ascii="Cambria" w:hAnsi="Cambria"/>
      <w:sz w:val="20"/>
      <w:szCs w:val="20"/>
    </w:rPr>
  </w:style>
  <w:style w:type="paragraph" w:styleId="TOC5">
    <w:name w:val="toc 5"/>
    <w:basedOn w:val="Normal"/>
    <w:next w:val="Normal"/>
    <w:autoRedefine/>
    <w:uiPriority w:val="39"/>
    <w:rsid w:val="003B33C6"/>
    <w:pPr>
      <w:pBdr>
        <w:between w:val="double" w:sz="6" w:space="0" w:color="auto"/>
      </w:pBdr>
      <w:ind w:left="720"/>
    </w:pPr>
    <w:rPr>
      <w:rFonts w:ascii="Cambria" w:hAnsi="Cambria"/>
      <w:sz w:val="20"/>
      <w:szCs w:val="20"/>
    </w:rPr>
  </w:style>
  <w:style w:type="paragraph" w:styleId="TOC6">
    <w:name w:val="toc 6"/>
    <w:basedOn w:val="Normal"/>
    <w:next w:val="Normal"/>
    <w:autoRedefine/>
    <w:uiPriority w:val="39"/>
    <w:rsid w:val="003B33C6"/>
    <w:pPr>
      <w:pBdr>
        <w:between w:val="double" w:sz="6" w:space="0" w:color="auto"/>
      </w:pBdr>
      <w:ind w:left="960"/>
    </w:pPr>
    <w:rPr>
      <w:rFonts w:ascii="Cambria" w:hAnsi="Cambria"/>
      <w:sz w:val="20"/>
      <w:szCs w:val="20"/>
    </w:rPr>
  </w:style>
  <w:style w:type="paragraph" w:styleId="TOC7">
    <w:name w:val="toc 7"/>
    <w:basedOn w:val="Normal"/>
    <w:next w:val="Normal"/>
    <w:autoRedefine/>
    <w:uiPriority w:val="39"/>
    <w:rsid w:val="003B33C6"/>
    <w:pPr>
      <w:pBdr>
        <w:between w:val="double" w:sz="6" w:space="0" w:color="auto"/>
      </w:pBdr>
      <w:ind w:left="1200"/>
    </w:pPr>
    <w:rPr>
      <w:rFonts w:ascii="Cambria" w:hAnsi="Cambria"/>
      <w:sz w:val="20"/>
      <w:szCs w:val="20"/>
    </w:rPr>
  </w:style>
  <w:style w:type="paragraph" w:styleId="TOC8">
    <w:name w:val="toc 8"/>
    <w:basedOn w:val="Normal"/>
    <w:next w:val="Normal"/>
    <w:autoRedefine/>
    <w:uiPriority w:val="39"/>
    <w:rsid w:val="003B33C6"/>
    <w:pPr>
      <w:pBdr>
        <w:between w:val="double" w:sz="6" w:space="0" w:color="auto"/>
      </w:pBdr>
      <w:ind w:left="1440"/>
    </w:pPr>
    <w:rPr>
      <w:rFonts w:ascii="Cambria" w:hAnsi="Cambria"/>
      <w:sz w:val="20"/>
      <w:szCs w:val="20"/>
    </w:rPr>
  </w:style>
  <w:style w:type="paragraph" w:styleId="TOC9">
    <w:name w:val="toc 9"/>
    <w:basedOn w:val="Normal"/>
    <w:next w:val="Normal"/>
    <w:autoRedefine/>
    <w:uiPriority w:val="39"/>
    <w:rsid w:val="003B33C6"/>
    <w:pPr>
      <w:pBdr>
        <w:between w:val="double" w:sz="6" w:space="0" w:color="auto"/>
      </w:pBdr>
      <w:ind w:left="1680"/>
    </w:pPr>
    <w:rPr>
      <w:rFonts w:ascii="Cambria" w:hAnsi="Cambria"/>
      <w:sz w:val="20"/>
      <w:szCs w:val="20"/>
    </w:rPr>
  </w:style>
  <w:style w:type="paragraph" w:customStyle="1" w:styleId="ColorfulShading-Accent11">
    <w:name w:val="Colorful Shading - Accent 11"/>
    <w:hidden/>
    <w:uiPriority w:val="99"/>
    <w:rsid w:val="003B33C6"/>
    <w:rPr>
      <w:rFonts w:ascii="Times New Roman" w:eastAsia="Times New Roman" w:hAnsi="Times New Roman"/>
    </w:rPr>
  </w:style>
  <w:style w:type="character" w:customStyle="1" w:styleId="PlaceholderText1">
    <w:name w:val="Placeholder Text1"/>
    <w:basedOn w:val="DefaultParagraphFont"/>
    <w:uiPriority w:val="99"/>
    <w:rsid w:val="003B33C6"/>
    <w:rPr>
      <w:rFonts w:cs="Times New Roman"/>
      <w:color w:val="808080"/>
    </w:rPr>
  </w:style>
  <w:style w:type="paragraph" w:customStyle="1" w:styleId="ColorfulList-Accent11">
    <w:name w:val="Colorful List - Accent 11"/>
    <w:basedOn w:val="Normal"/>
    <w:uiPriority w:val="99"/>
    <w:qFormat/>
    <w:rsid w:val="003B33C6"/>
    <w:pPr>
      <w:ind w:left="720"/>
      <w:contextualSpacing/>
    </w:pPr>
  </w:style>
  <w:style w:type="character" w:customStyle="1" w:styleId="apple-style-span">
    <w:name w:val="apple-style-span"/>
    <w:basedOn w:val="DefaultParagraphFont"/>
    <w:rsid w:val="003B33C6"/>
  </w:style>
  <w:style w:type="paragraph" w:customStyle="1" w:styleId="TOCHeading1">
    <w:name w:val="TOC Heading1"/>
    <w:basedOn w:val="Heading1"/>
    <w:next w:val="Normal"/>
    <w:uiPriority w:val="39"/>
    <w:unhideWhenUsed/>
    <w:qFormat/>
    <w:rsid w:val="003B33C6"/>
    <w:pPr>
      <w:numPr>
        <w:numId w:val="0"/>
      </w:numPr>
      <w:tabs>
        <w:tab w:val="clear" w:pos="0"/>
      </w:tabs>
      <w:spacing w:line="276" w:lineRule="auto"/>
      <w:outlineLvl w:val="9"/>
    </w:pPr>
    <w:rPr>
      <w:rFonts w:ascii="Calibri" w:hAnsi="Calibri"/>
      <w:color w:val="365F91"/>
      <w:sz w:val="28"/>
      <w:szCs w:val="28"/>
    </w:rPr>
  </w:style>
  <w:style w:type="paragraph" w:customStyle="1" w:styleId="FreeForm">
    <w:name w:val="Free Form"/>
    <w:rsid w:val="003B33C6"/>
    <w:rPr>
      <w:rFonts w:ascii="Times New Roman" w:eastAsia="ヒラギノ角ゴ Pro W3" w:hAnsi="Times New Roman"/>
      <w:color w:val="000000"/>
    </w:rPr>
  </w:style>
  <w:style w:type="paragraph" w:customStyle="1" w:styleId="BodyText21">
    <w:name w:val="Body Text 21"/>
    <w:rsid w:val="003B33C6"/>
    <w:rPr>
      <w:rFonts w:ascii="Arial" w:eastAsia="ヒラギノ角ゴ Pro W3" w:hAnsi="Arial"/>
      <w:color w:val="000000"/>
    </w:rPr>
  </w:style>
  <w:style w:type="numbering" w:customStyle="1" w:styleId="List1">
    <w:name w:val="List 1"/>
    <w:rsid w:val="003B33C6"/>
  </w:style>
  <w:style w:type="numbering" w:customStyle="1" w:styleId="List21">
    <w:name w:val="List 21"/>
    <w:rsid w:val="003B33C6"/>
  </w:style>
  <w:style w:type="character" w:customStyle="1" w:styleId="EndnoteReference1">
    <w:name w:val="Endnote Reference1"/>
    <w:rsid w:val="003B33C6"/>
    <w:rPr>
      <w:color w:val="000000"/>
      <w:sz w:val="20"/>
      <w:vertAlign w:val="superscript"/>
    </w:rPr>
  </w:style>
  <w:style w:type="paragraph" w:customStyle="1" w:styleId="EndnoteText1">
    <w:name w:val="Endnote Text1"/>
    <w:rsid w:val="003B33C6"/>
    <w:rPr>
      <w:rFonts w:ascii="Times New Roman" w:eastAsia="ヒラギノ角ゴ Pro W3" w:hAnsi="Times New Roman"/>
      <w:color w:val="000000"/>
    </w:rPr>
  </w:style>
  <w:style w:type="numbering" w:customStyle="1" w:styleId="List31">
    <w:name w:val="List 31"/>
    <w:rsid w:val="003B33C6"/>
  </w:style>
  <w:style w:type="character" w:customStyle="1" w:styleId="Unknown0">
    <w:name w:val="Unknown 0"/>
    <w:semiHidden/>
    <w:rsid w:val="003B33C6"/>
  </w:style>
  <w:style w:type="paragraph" w:customStyle="1" w:styleId="Paragraph">
    <w:name w:val="Paragraph"/>
    <w:basedOn w:val="Normal"/>
    <w:rsid w:val="003B33C6"/>
    <w:pPr>
      <w:ind w:firstLine="274"/>
      <w:jc w:val="both"/>
    </w:pPr>
    <w:rPr>
      <w:szCs w:val="20"/>
    </w:rPr>
  </w:style>
  <w:style w:type="paragraph" w:customStyle="1" w:styleId="Body">
    <w:name w:val="Body"/>
    <w:rsid w:val="003B33C6"/>
    <w:rPr>
      <w:rFonts w:ascii="Helvetica" w:eastAsia="ヒラギノ角ゴ Pro W3" w:hAnsi="Helvetica"/>
      <w:color w:val="000000"/>
    </w:rPr>
  </w:style>
  <w:style w:type="paragraph" w:styleId="ListParagraph">
    <w:name w:val="List Paragraph"/>
    <w:basedOn w:val="Normal"/>
    <w:uiPriority w:val="34"/>
    <w:qFormat/>
    <w:rsid w:val="003B33C6"/>
    <w:pPr>
      <w:ind w:left="720"/>
      <w:contextualSpacing/>
    </w:pPr>
  </w:style>
  <w:style w:type="character" w:customStyle="1" w:styleId="BalloonTextChar1">
    <w:name w:val="Balloon Text Char1"/>
    <w:basedOn w:val="DefaultParagraphFont"/>
    <w:uiPriority w:val="99"/>
    <w:semiHidden/>
    <w:rsid w:val="003B33C6"/>
    <w:rPr>
      <w:rFonts w:ascii="Lucida Grande" w:eastAsia="Times New Roman" w:hAnsi="Lucida Grande" w:cs="Times New Roman"/>
      <w:sz w:val="18"/>
      <w:szCs w:val="18"/>
    </w:rPr>
  </w:style>
  <w:style w:type="character" w:styleId="PlaceholderText">
    <w:name w:val="Placeholder Text"/>
    <w:basedOn w:val="DefaultParagraphFont"/>
    <w:rsid w:val="003B33C6"/>
    <w:rPr>
      <w:rFonts w:cs="Times New Roman"/>
      <w:color w:val="808080"/>
    </w:rPr>
  </w:style>
  <w:style w:type="paragraph" w:customStyle="1" w:styleId="HeaderFooter">
    <w:name w:val="Header &amp; Footer"/>
    <w:rsid w:val="003B33C6"/>
    <w:pPr>
      <w:tabs>
        <w:tab w:val="right" w:pos="9360"/>
      </w:tabs>
    </w:pPr>
    <w:rPr>
      <w:rFonts w:ascii="Helvetica" w:eastAsia="ヒラギノ角ゴ Pro W3" w:hAnsi="Helvetica"/>
      <w:color w:val="000000"/>
    </w:rPr>
  </w:style>
  <w:style w:type="character" w:styleId="Emphasis">
    <w:name w:val="Emphasis"/>
    <w:qFormat/>
    <w:rsid w:val="003B33C6"/>
    <w:rPr>
      <w:rFonts w:ascii="Times New Roman Bold" w:eastAsia="ヒラギノ角ゴ Pro W3" w:hAnsi="Times New Roman Bold"/>
      <w:b w:val="0"/>
      <w:i w:val="0"/>
    </w:rPr>
  </w:style>
  <w:style w:type="numbering" w:customStyle="1" w:styleId="NormalList">
    <w:name w:val="Normal List"/>
    <w:rsid w:val="003B33C6"/>
    <w:pPr>
      <w:numPr>
        <w:numId w:val="2"/>
      </w:numPr>
    </w:pPr>
  </w:style>
  <w:style w:type="paragraph" w:customStyle="1" w:styleId="BodyBullet">
    <w:name w:val="Body Bullet"/>
    <w:rsid w:val="003B33C6"/>
    <w:rPr>
      <w:rFonts w:ascii="Helvetica" w:eastAsia="ヒラギノ角ゴ Pro W3" w:hAnsi="Helvetica"/>
      <w:color w:val="000000"/>
    </w:rPr>
  </w:style>
  <w:style w:type="numbering" w:customStyle="1" w:styleId="Bullet">
    <w:name w:val="Bullet"/>
    <w:rsid w:val="003B33C6"/>
    <w:pPr>
      <w:numPr>
        <w:numId w:val="3"/>
      </w:numPr>
    </w:pPr>
  </w:style>
  <w:style w:type="paragraph" w:styleId="NoSpacing">
    <w:name w:val="No Spacing"/>
    <w:basedOn w:val="Normal"/>
    <w:link w:val="NoSpacingChar"/>
    <w:uiPriority w:val="1"/>
    <w:qFormat/>
    <w:rsid w:val="002F2CB0"/>
    <w:pPr>
      <w:keepNext/>
      <w:tabs>
        <w:tab w:val="num" w:pos="720"/>
      </w:tabs>
      <w:ind w:left="1080" w:hanging="360"/>
      <w:outlineLvl w:val="1"/>
    </w:pPr>
    <w:rPr>
      <w:rFonts w:ascii="Arial" w:eastAsia="MS Gothic" w:hAnsi="Arial"/>
      <w:color w:val="800000"/>
    </w:rPr>
  </w:style>
  <w:style w:type="paragraph" w:customStyle="1" w:styleId="ColorfulList-Accent12">
    <w:name w:val="Colorful List - Accent 12"/>
    <w:basedOn w:val="Normal"/>
    <w:uiPriority w:val="99"/>
    <w:qFormat/>
    <w:rsid w:val="002F2CB0"/>
    <w:pPr>
      <w:ind w:left="720"/>
      <w:contextualSpacing/>
    </w:pPr>
  </w:style>
  <w:style w:type="character" w:customStyle="1" w:styleId="PlaceholderText2">
    <w:name w:val="Placeholder Text2"/>
    <w:basedOn w:val="DefaultParagraphFont"/>
    <w:uiPriority w:val="99"/>
    <w:rsid w:val="002F2CB0"/>
    <w:rPr>
      <w:rFonts w:cs="Times New Roman"/>
      <w:color w:val="808080"/>
    </w:rPr>
  </w:style>
  <w:style w:type="character" w:styleId="CommentReference">
    <w:name w:val="annotation reference"/>
    <w:uiPriority w:val="99"/>
    <w:unhideWhenUsed/>
    <w:rsid w:val="008F0C7A"/>
    <w:rPr>
      <w:sz w:val="16"/>
      <w:szCs w:val="16"/>
    </w:rPr>
  </w:style>
  <w:style w:type="paragraph" w:styleId="CommentText">
    <w:name w:val="annotation text"/>
    <w:basedOn w:val="Normal"/>
    <w:link w:val="CommentTextChar"/>
    <w:uiPriority w:val="99"/>
    <w:unhideWhenUsed/>
    <w:rsid w:val="008F0C7A"/>
    <w:rPr>
      <w:sz w:val="20"/>
      <w:szCs w:val="20"/>
    </w:rPr>
  </w:style>
  <w:style w:type="character" w:customStyle="1" w:styleId="CommentTextChar">
    <w:name w:val="Comment Text Char"/>
    <w:basedOn w:val="DefaultParagraphFont"/>
    <w:link w:val="CommentText"/>
    <w:uiPriority w:val="99"/>
    <w:rsid w:val="008F0C7A"/>
    <w:rPr>
      <w:rFonts w:ascii="Times New Roman" w:eastAsia="Times New Roman" w:hAnsi="Times New Roman"/>
    </w:rPr>
  </w:style>
  <w:style w:type="paragraph" w:styleId="CommentSubject">
    <w:name w:val="annotation subject"/>
    <w:basedOn w:val="CommentText"/>
    <w:next w:val="CommentText"/>
    <w:link w:val="CommentSubjectChar"/>
    <w:uiPriority w:val="99"/>
    <w:unhideWhenUsed/>
    <w:rsid w:val="008F0C7A"/>
    <w:rPr>
      <w:b/>
      <w:bCs/>
    </w:rPr>
  </w:style>
  <w:style w:type="character" w:customStyle="1" w:styleId="CommentSubjectChar">
    <w:name w:val="Comment Subject Char"/>
    <w:basedOn w:val="CommentTextChar"/>
    <w:link w:val="CommentSubject"/>
    <w:uiPriority w:val="99"/>
    <w:rsid w:val="008F0C7A"/>
    <w:rPr>
      <w:rFonts w:ascii="Times New Roman" w:eastAsia="Times New Roman" w:hAnsi="Times New Roman"/>
      <w:b/>
      <w:bCs/>
    </w:rPr>
  </w:style>
  <w:style w:type="paragraph" w:styleId="NormalIndent">
    <w:name w:val="Normal Indent"/>
    <w:basedOn w:val="Normal"/>
    <w:rsid w:val="008D248A"/>
    <w:pPr>
      <w:ind w:firstLine="567"/>
      <w:jc w:val="both"/>
    </w:pPr>
    <w:rPr>
      <w:szCs w:val="20"/>
      <w:lang w:val="en-GB" w:eastAsia="ru-RU"/>
    </w:rPr>
  </w:style>
  <w:style w:type="paragraph" w:customStyle="1" w:styleId="References">
    <w:name w:val="References"/>
    <w:basedOn w:val="Normal"/>
    <w:rsid w:val="008D248A"/>
    <w:pPr>
      <w:widowControl w:val="0"/>
      <w:numPr>
        <w:numId w:val="5"/>
      </w:numPr>
      <w:jc w:val="both"/>
    </w:pPr>
    <w:rPr>
      <w:rFonts w:eastAsia="MS Mincho"/>
      <w:szCs w:val="20"/>
      <w:lang w:val="en-GB" w:eastAsia="ja-JP"/>
    </w:rPr>
  </w:style>
  <w:style w:type="paragraph" w:styleId="Bibliography">
    <w:name w:val="Bibliography"/>
    <w:basedOn w:val="Normal"/>
    <w:next w:val="Normal"/>
    <w:uiPriority w:val="37"/>
    <w:unhideWhenUsed/>
    <w:rsid w:val="00C0199F"/>
    <w:pPr>
      <w:spacing w:after="200" w:line="276" w:lineRule="auto"/>
    </w:pPr>
    <w:rPr>
      <w:rFonts w:ascii="Cambria" w:hAnsi="Cambria"/>
      <w:sz w:val="22"/>
      <w:szCs w:val="22"/>
      <w:lang w:eastAsia="zh-CN"/>
    </w:rPr>
  </w:style>
  <w:style w:type="paragraph" w:customStyle="1" w:styleId="NoSpacing1">
    <w:name w:val="No Spacing1"/>
    <w:basedOn w:val="Normal"/>
    <w:qFormat/>
    <w:rsid w:val="00BB404B"/>
    <w:pPr>
      <w:keepNext/>
      <w:tabs>
        <w:tab w:val="num" w:pos="720"/>
      </w:tabs>
      <w:ind w:left="1080" w:hanging="360"/>
      <w:outlineLvl w:val="1"/>
    </w:pPr>
    <w:rPr>
      <w:rFonts w:ascii="Arial" w:eastAsia="MS Gothic" w:hAnsi="Arial"/>
      <w:color w:val="800000"/>
    </w:rPr>
  </w:style>
  <w:style w:type="character" w:customStyle="1" w:styleId="arxivid">
    <w:name w:val="arxivid"/>
    <w:basedOn w:val="DefaultParagraphFont"/>
    <w:rsid w:val="003365E7"/>
  </w:style>
  <w:style w:type="paragraph" w:styleId="Index1">
    <w:name w:val="index 1"/>
    <w:basedOn w:val="Normal"/>
    <w:next w:val="Normal"/>
    <w:autoRedefine/>
    <w:rsid w:val="0081095F"/>
    <w:pPr>
      <w:ind w:left="240" w:hanging="240"/>
    </w:pPr>
  </w:style>
  <w:style w:type="paragraph" w:styleId="Index2">
    <w:name w:val="index 2"/>
    <w:basedOn w:val="Normal"/>
    <w:next w:val="Normal"/>
    <w:autoRedefine/>
    <w:rsid w:val="0081095F"/>
    <w:pPr>
      <w:ind w:left="480" w:hanging="240"/>
    </w:pPr>
  </w:style>
  <w:style w:type="paragraph" w:styleId="Index3">
    <w:name w:val="index 3"/>
    <w:basedOn w:val="Normal"/>
    <w:next w:val="Normal"/>
    <w:autoRedefine/>
    <w:rsid w:val="0081095F"/>
    <w:pPr>
      <w:ind w:left="720" w:hanging="240"/>
    </w:pPr>
  </w:style>
  <w:style w:type="paragraph" w:styleId="Index4">
    <w:name w:val="index 4"/>
    <w:basedOn w:val="Normal"/>
    <w:next w:val="Normal"/>
    <w:autoRedefine/>
    <w:rsid w:val="0081095F"/>
    <w:pPr>
      <w:ind w:left="960" w:hanging="240"/>
    </w:pPr>
  </w:style>
  <w:style w:type="paragraph" w:styleId="Index5">
    <w:name w:val="index 5"/>
    <w:basedOn w:val="Normal"/>
    <w:next w:val="Normal"/>
    <w:autoRedefine/>
    <w:rsid w:val="0081095F"/>
    <w:pPr>
      <w:ind w:left="1200" w:hanging="240"/>
    </w:pPr>
  </w:style>
  <w:style w:type="paragraph" w:styleId="Index6">
    <w:name w:val="index 6"/>
    <w:basedOn w:val="Normal"/>
    <w:next w:val="Normal"/>
    <w:autoRedefine/>
    <w:rsid w:val="0081095F"/>
    <w:pPr>
      <w:ind w:left="1440" w:hanging="240"/>
    </w:pPr>
  </w:style>
  <w:style w:type="paragraph" w:styleId="Index7">
    <w:name w:val="index 7"/>
    <w:basedOn w:val="Normal"/>
    <w:next w:val="Normal"/>
    <w:autoRedefine/>
    <w:rsid w:val="0081095F"/>
    <w:pPr>
      <w:ind w:left="1680" w:hanging="240"/>
    </w:pPr>
  </w:style>
  <w:style w:type="paragraph" w:styleId="Index8">
    <w:name w:val="index 8"/>
    <w:basedOn w:val="Normal"/>
    <w:next w:val="Normal"/>
    <w:autoRedefine/>
    <w:rsid w:val="0081095F"/>
    <w:pPr>
      <w:ind w:left="1920" w:hanging="240"/>
    </w:pPr>
  </w:style>
  <w:style w:type="paragraph" w:styleId="Index9">
    <w:name w:val="index 9"/>
    <w:basedOn w:val="Normal"/>
    <w:next w:val="Normal"/>
    <w:autoRedefine/>
    <w:rsid w:val="0081095F"/>
    <w:pPr>
      <w:ind w:left="2160" w:hanging="240"/>
    </w:pPr>
  </w:style>
  <w:style w:type="paragraph" w:styleId="IndexHeading">
    <w:name w:val="index heading"/>
    <w:basedOn w:val="Normal"/>
    <w:next w:val="Index1"/>
    <w:rsid w:val="0081095F"/>
  </w:style>
  <w:style w:type="paragraph" w:customStyle="1" w:styleId="CaptionA">
    <w:name w:val="Caption A"/>
    <w:next w:val="Normal"/>
    <w:rsid w:val="00D70D4B"/>
    <w:pPr>
      <w:spacing w:before="120" w:after="120"/>
    </w:pPr>
    <w:rPr>
      <w:rFonts w:ascii="Times New Roman Bold" w:eastAsia="ヒラギノ角ゴ Pro W3" w:hAnsi="Times New Roman Bold"/>
      <w:color w:val="000000"/>
    </w:rPr>
  </w:style>
  <w:style w:type="character" w:customStyle="1" w:styleId="NoSpacingChar">
    <w:name w:val="No Spacing Char"/>
    <w:basedOn w:val="DefaultParagraphFont"/>
    <w:link w:val="NoSpacing"/>
    <w:uiPriority w:val="1"/>
    <w:rsid w:val="002A2ADE"/>
    <w:rPr>
      <w:rFonts w:ascii="Arial" w:eastAsia="MS Gothic" w:hAnsi="Arial"/>
      <w:color w:val="8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221960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drupal.star.bnl.gov/STAR/blog/oleg/2013/dec/03/preshower-review" TargetMode="External"/><Relationship Id="rId20" Type="http://schemas.openxmlformats.org/officeDocument/2006/relationships/hyperlink" Target="https://drupal.star.bnl.gov/STAR/blog/leun/2011/may/16/run6-single-photon-test" TargetMode="External"/><Relationship Id="rId21" Type="http://schemas.openxmlformats.org/officeDocument/2006/relationships/footer" Target="footer1.xml"/><Relationship Id="rId22" Type="http://schemas.openxmlformats.org/officeDocument/2006/relationships/footer" Target="footer2.xm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hyperlink" Target="https://drupal.star.bnl.gov/STAR/system/files/Akio.FMSPS_.20140111.pptx" TargetMode="External"/><Relationship Id="rId11" Type="http://schemas.openxmlformats.org/officeDocument/2006/relationships/image" Target="media/image1.gif"/><Relationship Id="rId12" Type="http://schemas.openxmlformats.org/officeDocument/2006/relationships/hyperlink" Target="https://halldweb1.jlab.org/wiki/index.php/SiPM_Radiation_Hardness_Test" TargetMode="External"/><Relationship Id="rId13" Type="http://schemas.openxmlformats.org/officeDocument/2006/relationships/hyperlink" Target="https://wiki.bnl.gov/eic/upload/MPPC_UTFSM.pdf" TargetMode="External"/><Relationship Id="rId14" Type="http://schemas.openxmlformats.org/officeDocument/2006/relationships/image" Target="media/image2.emf"/><Relationship Id="rId15" Type="http://schemas.openxmlformats.org/officeDocument/2006/relationships/image" Target="media/image3.emf"/><Relationship Id="rId16" Type="http://schemas.openxmlformats.org/officeDocument/2006/relationships/hyperlink" Target="https://drupal.star.bnl.gov/STAR/blog/leun/2011/may/16/run6-single-photon-test" TargetMode="External"/><Relationship Id="rId17" Type="http://schemas.openxmlformats.org/officeDocument/2006/relationships/hyperlink" Target="https://drupal.star.bnl.gov/STAR/system/files/Akio.FMSPS_.20140111.pptx" TargetMode="External"/><Relationship Id="rId18" Type="http://schemas.openxmlformats.org/officeDocument/2006/relationships/hyperlink" Target="http://arxiv.org/pdf/1205.6826v1.pdf" TargetMode="External"/><Relationship Id="rId19" Type="http://schemas.openxmlformats.org/officeDocument/2006/relationships/hyperlink" Target="https://drupal.star.bnl.gov/STAR/system/files/Akio.FMSPS_.20140111.pptx"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29B83E-6E90-B74D-8870-C7F19E54A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714</TotalTime>
  <Pages>8</Pages>
  <Words>2280</Words>
  <Characters>12996</Characters>
  <Application>Microsoft Macintosh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LBNL</Company>
  <LinksUpToDate>false</LinksUpToDate>
  <CharactersWithSpaces>15246</CharactersWithSpaces>
  <SharedDoc>false</SharedDoc>
  <HLinks>
    <vt:vector size="18" baseType="variant">
      <vt:variant>
        <vt:i4>1638451</vt:i4>
      </vt:variant>
      <vt:variant>
        <vt:i4>12</vt:i4>
      </vt:variant>
      <vt:variant>
        <vt:i4>0</vt:i4>
      </vt:variant>
      <vt:variant>
        <vt:i4>5</vt:i4>
      </vt:variant>
      <vt:variant>
        <vt:lpwstr>http://rnc.lbl.gov/~jhthomas/public/HeavyFlavorTracker/hft-06-08-2006.pdf</vt:lpwstr>
      </vt:variant>
      <vt:variant>
        <vt:lpwstr/>
      </vt:variant>
      <vt:variant>
        <vt:i4>1966179</vt:i4>
      </vt:variant>
      <vt:variant>
        <vt:i4>6</vt:i4>
      </vt:variant>
      <vt:variant>
        <vt:i4>0</vt:i4>
      </vt:variant>
      <vt:variant>
        <vt:i4>5</vt:i4>
      </vt:variant>
      <vt:variant>
        <vt:lpwstr>http://www.rhichome.bnl.gov/RHIC/Runs/RhicProjections.pdf</vt:lpwstr>
      </vt:variant>
      <vt:variant>
        <vt:lpwstr/>
      </vt:variant>
      <vt:variant>
        <vt:i4>5177380</vt:i4>
      </vt:variant>
      <vt:variant>
        <vt:i4>87241</vt:i4>
      </vt:variant>
      <vt:variant>
        <vt:i4>1071</vt:i4>
      </vt:variant>
      <vt:variant>
        <vt:i4>1</vt:i4>
      </vt:variant>
      <vt:variant>
        <vt:lpwstr>Run11SiversStat_v1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Nu/Xu</dc:creator>
  <cp:keywords/>
  <dc:description/>
  <cp:lastModifiedBy>Elke-Caroline Aschenauer</cp:lastModifiedBy>
  <cp:revision>54</cp:revision>
  <cp:lastPrinted>2013-05-28T15:49:00Z</cp:lastPrinted>
  <dcterms:created xsi:type="dcterms:W3CDTF">2013-11-07T17:17:00Z</dcterms:created>
  <dcterms:modified xsi:type="dcterms:W3CDTF">2014-01-17T13:41:00Z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MacEqns">
    <vt:bool>true</vt:bool>
  </property>
</Properties>
</file>